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21" w:rsidRDefault="00985821" w:rsidP="004A7505">
      <w:pPr>
        <w:jc w:val="both"/>
      </w:pPr>
      <w:bookmarkStart w:id="0" w:name="_GoBack"/>
      <w:bookmarkEnd w:id="0"/>
      <w:r>
        <w:t xml:space="preserve"> </w:t>
      </w:r>
      <w:r w:rsidRPr="00985821">
        <w:rPr>
          <w:noProof/>
          <w:lang w:eastAsia="pl-PL"/>
        </w:rPr>
        <w:drawing>
          <wp:inline distT="0" distB="0" distL="0" distR="0" wp14:anchorId="2864354C" wp14:editId="275D7A2E">
            <wp:extent cx="1116000" cy="727200"/>
            <wp:effectExtent l="0" t="0" r="8255" b="0"/>
            <wp:docPr id="3" name="Obraz 3" descr="http://www.miedzyodraabobrem.pl/_portals_/stowarzyszenie1.samorzad.pl/CKFiles/FIO_2018/FI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edzyodraabobrem.pl/_portals_/stowarzyszenie1.samorzad.pl/CKFiles/FIO_2018/FIO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="00E9239E">
        <w:tab/>
      </w:r>
      <w:r w:rsidR="00E9239E">
        <w:tab/>
      </w:r>
      <w:r>
        <w:rPr>
          <w:noProof/>
          <w:lang w:eastAsia="pl-PL"/>
        </w:rPr>
        <w:drawing>
          <wp:inline distT="0" distB="0" distL="0" distR="0" wp14:anchorId="7BDB692C">
            <wp:extent cx="725170" cy="72517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 w:rsidR="004A5780">
        <w:tab/>
      </w:r>
      <w:r w:rsidR="004A5780">
        <w:tab/>
      </w:r>
      <w:r w:rsidR="004A5780">
        <w:tab/>
      </w:r>
      <w:r w:rsidR="004A5780">
        <w:rPr>
          <w:noProof/>
          <w:lang w:eastAsia="pl-PL"/>
        </w:rPr>
        <w:drawing>
          <wp:inline distT="0" distB="0" distL="0" distR="0" wp14:anchorId="387B533D" wp14:editId="7C158770">
            <wp:extent cx="792000" cy="792000"/>
            <wp:effectExtent l="0" t="0" r="8255" b="8255"/>
            <wp:docPr id="5" name="Obraz 5" descr="http://www.miedzyodraabobrem.pl/_portals_/stowarzyszenie1.samorzad.pl/CKFiles/FIO_2018/Fundacja_Rozwoju_Holistycznego_loga_ver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edzyodraabobrem.pl/_portals_/stowarzyszenie1.samorzad.pl/CKFiles/FIO_2018/Fundacja_Rozwoju_Holistycznego_loga_ver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B4" w:rsidRDefault="00FF64B4" w:rsidP="004A7505">
      <w:pPr>
        <w:jc w:val="both"/>
        <w:rPr>
          <w:b/>
        </w:rPr>
      </w:pPr>
      <w:r w:rsidRPr="002C5A58">
        <w:rPr>
          <w:b/>
        </w:rPr>
        <w:t xml:space="preserve">REGULAMIN KONKURSU </w:t>
      </w:r>
      <w:r w:rsidR="000B7F9E" w:rsidRPr="002C5A58">
        <w:rPr>
          <w:b/>
        </w:rPr>
        <w:t>„Znajdź symbole związane z odzyskiwaniem Niepodległości Polski”</w:t>
      </w:r>
    </w:p>
    <w:p w:rsidR="002C5A58" w:rsidRPr="002C5A58" w:rsidRDefault="002C5A58" w:rsidP="004A7505">
      <w:pPr>
        <w:jc w:val="both"/>
        <w:rPr>
          <w:b/>
        </w:rPr>
      </w:pPr>
      <w:r w:rsidRPr="002C5A58">
        <w:rPr>
          <w:b/>
        </w:rPr>
        <w:t>Projekt dofinansowany ze środków Programu Fundusz Inicjatyw Obywatelskich w ramach projektu „Startuj z FIO!- Nowy Początek”</w:t>
      </w:r>
    </w:p>
    <w:p w:rsidR="00FF64B4" w:rsidRDefault="00FF64B4" w:rsidP="004A7505">
      <w:pPr>
        <w:jc w:val="both"/>
      </w:pPr>
      <w:r>
        <w:t>1. Organizatorem k</w:t>
      </w:r>
      <w:r w:rsidR="000B7F9E">
        <w:t>onkursu jest grupa nieformalna z</w:t>
      </w:r>
      <w:r>
        <w:t xml:space="preserve"> Droszkowa</w:t>
      </w:r>
      <w:r w:rsidR="000B7F9E" w:rsidRPr="000B7F9E">
        <w:t>,</w:t>
      </w:r>
      <w:r w:rsidR="0086234B" w:rsidRPr="000B7F9E">
        <w:t xml:space="preserve"> z udziałem </w:t>
      </w:r>
      <w:r w:rsidR="000B7F9E" w:rsidRPr="000B7F9E">
        <w:t xml:space="preserve">Patrona - </w:t>
      </w:r>
      <w:r w:rsidR="0086234B" w:rsidRPr="000B7F9E">
        <w:t xml:space="preserve">Stowarzyszenia </w:t>
      </w:r>
      <w:r w:rsidR="000B7F9E" w:rsidRPr="000B7F9E">
        <w:t>Lokalna Grupa Działania Między Odrą a Bobrem</w:t>
      </w:r>
      <w:r w:rsidRPr="000B7F9E">
        <w:t xml:space="preserve">, we współpracy z </w:t>
      </w:r>
      <w:r>
        <w:t>Gminną  Biblioteką Publiczną w Zaborze</w:t>
      </w:r>
      <w:r w:rsidR="004A7505">
        <w:t xml:space="preserve"> oraz</w:t>
      </w:r>
      <w:r w:rsidR="000B7F9E">
        <w:t xml:space="preserve"> Instytutem</w:t>
      </w:r>
      <w:r w:rsidR="004A7505">
        <w:t xml:space="preserve"> Pamięci Narodowej</w:t>
      </w:r>
      <w:r w:rsidR="000B7F9E">
        <w:t xml:space="preserve"> (</w:t>
      </w:r>
      <w:r w:rsidR="000B7F9E" w:rsidRPr="000B7F9E">
        <w:t>Instytut Pamięci Narodowej Oddział w Poznaniu – Punkt Zamiejscowy w Zielonej Górze</w:t>
      </w:r>
      <w:r w:rsidR="000B7F9E">
        <w:t>)</w:t>
      </w:r>
      <w:r>
        <w:t>.</w:t>
      </w:r>
    </w:p>
    <w:p w:rsidR="0086234B" w:rsidRDefault="00FF64B4" w:rsidP="004A7505">
      <w:pPr>
        <w:jc w:val="both"/>
      </w:pPr>
      <w:r>
        <w:t>2</w:t>
      </w:r>
      <w:r w:rsidRPr="001461A9">
        <w:t xml:space="preserve">. </w:t>
      </w:r>
      <w:r w:rsidR="001461A9" w:rsidRPr="001461A9">
        <w:t>Konkurs polega</w:t>
      </w:r>
      <w:r w:rsidR="0086234B" w:rsidRPr="001461A9">
        <w:t xml:space="preserve"> na </w:t>
      </w:r>
      <w:r w:rsidR="001461A9" w:rsidRPr="001461A9">
        <w:t>przeprowadzeniu rozgrywek oraz odpowiadaniu na pytania</w:t>
      </w:r>
      <w:r w:rsidR="0086234B" w:rsidRPr="001461A9">
        <w:t>, które oparte są na grze edukacyjnej „Znaj znak”</w:t>
      </w:r>
      <w:r w:rsidR="00D14614">
        <w:t>,</w:t>
      </w:r>
      <w:r w:rsidR="0086234B" w:rsidRPr="001461A9">
        <w:t xml:space="preserve"> wydanej przez Instytut Pamięci Narodowej. Symbole wraz z opisami są dostępne na stronie  </w:t>
      </w:r>
    </w:p>
    <w:p w:rsidR="00FF64B4" w:rsidRDefault="00C40909" w:rsidP="0086234B">
      <w:pPr>
        <w:spacing w:line="240" w:lineRule="auto"/>
        <w:jc w:val="both"/>
      </w:pPr>
      <w:hyperlink r:id="rId7" w:history="1">
        <w:r w:rsidR="0086234B" w:rsidRPr="00483004">
          <w:rPr>
            <w:rStyle w:val="Hipercze"/>
          </w:rPr>
          <w:t>https://pamiec.pl/pa/edukacja/materialy-edukacyjne-i/gry/znajznak/znajznak-symbole/11620,ZnajZnak-symbole.html?sid=0fd740566c4479eb4a98bf33f6566b3d</w:t>
        </w:r>
      </w:hyperlink>
    </w:p>
    <w:p w:rsidR="00FF64B4" w:rsidRDefault="00FF64B4" w:rsidP="004A7505">
      <w:pPr>
        <w:jc w:val="both"/>
      </w:pPr>
      <w:r>
        <w:t>3. W konkursie mogą brać udział</w:t>
      </w:r>
      <w:r w:rsidR="00BD1D53">
        <w:t xml:space="preserve"> dzieci i młodzież w wieku od 11</w:t>
      </w:r>
      <w:r>
        <w:t xml:space="preserve"> </w:t>
      </w:r>
      <w:r w:rsidRPr="001461A9">
        <w:t>do 1</w:t>
      </w:r>
      <w:r w:rsidR="0086234B" w:rsidRPr="001461A9">
        <w:t>9</w:t>
      </w:r>
      <w:r w:rsidRPr="001461A9">
        <w:t xml:space="preserve"> lat. </w:t>
      </w:r>
      <w:r w:rsidR="00BD1D53" w:rsidRPr="001461A9">
        <w:t>Warunkiem udziału w konkursie jest podpisanie przez rodzica</w:t>
      </w:r>
      <w:r w:rsidR="0086234B" w:rsidRPr="001461A9">
        <w:t>/ opiekuna prawnego</w:t>
      </w:r>
      <w:r w:rsidR="00BD1D53" w:rsidRPr="001461A9">
        <w:t xml:space="preserve"> uczestnika </w:t>
      </w:r>
      <w:r w:rsidR="001461A9">
        <w:t xml:space="preserve">(w przypadku uczestników w wieku 18-19 lat podpisanie przez samego uczestnika) </w:t>
      </w:r>
      <w:r w:rsidR="00BD1D53">
        <w:t>zgody na przetwarzanie jego danych osobowych na potrzeby przeprowadzenia konkursu, opublikowania wyników oraz zamieszczenia relacji fotograficznej z konkursu w mediach lokalnych.</w:t>
      </w:r>
    </w:p>
    <w:p w:rsidR="00502850" w:rsidRDefault="00502850" w:rsidP="004A7505">
      <w:pPr>
        <w:jc w:val="both"/>
      </w:pPr>
      <w:r>
        <w:t xml:space="preserve">4. Zgłoszenia udziału w konkursie wraz z ww. zgodą można składać osobiście w bibliotece, przysyłać mailowo na email: </w:t>
      </w:r>
      <w:hyperlink r:id="rId8" w:history="1">
        <w:r w:rsidRPr="0007060F">
          <w:rPr>
            <w:rStyle w:val="Hipercze"/>
          </w:rPr>
          <w:t>biblioteka@gminazabor.pl</w:t>
        </w:r>
      </w:hyperlink>
      <w:r>
        <w:t xml:space="preserve"> lub telefonicznie (0683214081). Zgłoszenia przyjmowane są do 10 listopada 2018 r.</w:t>
      </w:r>
    </w:p>
    <w:p w:rsidR="00FF64B4" w:rsidRDefault="0093223E" w:rsidP="004A7505">
      <w:pPr>
        <w:jc w:val="both"/>
      </w:pPr>
      <w:r>
        <w:t>6</w:t>
      </w:r>
      <w:r w:rsidR="00FF64B4">
        <w:t>. Konkurs odbędzie się 22 listopada 2018 r.</w:t>
      </w:r>
      <w:r w:rsidR="00502850">
        <w:t xml:space="preserve"> o godz. 18.00</w:t>
      </w:r>
      <w:r w:rsidR="00FF64B4">
        <w:t xml:space="preserve"> w Gminnej Bibliotece Publicznej w Zaborze.</w:t>
      </w:r>
    </w:p>
    <w:p w:rsidR="001461A9" w:rsidRDefault="0093223E" w:rsidP="004A7505">
      <w:pPr>
        <w:jc w:val="both"/>
      </w:pPr>
      <w:r>
        <w:t>7</w:t>
      </w:r>
      <w:r w:rsidR="00502850">
        <w:t>. Dyrektor Gminnej Biblioteki P</w:t>
      </w:r>
      <w:r w:rsidR="00BD1D53">
        <w:t xml:space="preserve">ublicznej </w:t>
      </w:r>
      <w:r w:rsidR="00502850">
        <w:t xml:space="preserve">w Zaborze </w:t>
      </w:r>
      <w:r w:rsidR="00BD1D53">
        <w:t xml:space="preserve">powoła </w:t>
      </w:r>
      <w:r w:rsidR="001461A9">
        <w:t xml:space="preserve">dwuosobową </w:t>
      </w:r>
      <w:r w:rsidR="00BD1D53">
        <w:t>komisję konkursową</w:t>
      </w:r>
      <w:r w:rsidR="001461A9">
        <w:t>.</w:t>
      </w:r>
    </w:p>
    <w:p w:rsidR="00FF64B4" w:rsidRDefault="0093223E" w:rsidP="004A7505">
      <w:pPr>
        <w:jc w:val="both"/>
      </w:pPr>
      <w:r>
        <w:t>8</w:t>
      </w:r>
      <w:r w:rsidR="004A7505">
        <w:t>. I etap konkursu: każdy z uczestników wylosuje po 6 k</w:t>
      </w:r>
      <w:r w:rsidR="00502850">
        <w:t xml:space="preserve">art z symbolami historycznymi. Po wylosowaniu uczestnik </w:t>
      </w:r>
      <w:r w:rsidR="004A7505">
        <w:t xml:space="preserve">będzie miał za zadanie nazwać dany symbol oraz wyjaśnić, czego </w:t>
      </w:r>
      <w:r w:rsidR="00502850">
        <w:t xml:space="preserve">on </w:t>
      </w:r>
      <w:r w:rsidR="004A7505">
        <w:t xml:space="preserve">dotyczy (opisać wydarzenie lub organizację, której symbol dotyczy; scharakteryzować postać widniejącą na symbolu). Za </w:t>
      </w:r>
      <w:r>
        <w:t>nazwanie i opisanie 1 symbolu</w:t>
      </w:r>
      <w:r w:rsidR="004A7505">
        <w:t xml:space="preserve"> komisja konkursowa przyzna uczestnikowi 0-3 punkty.</w:t>
      </w:r>
    </w:p>
    <w:p w:rsidR="00BD1D53" w:rsidRDefault="0093223E" w:rsidP="00BD1D53">
      <w:pPr>
        <w:jc w:val="both"/>
        <w:rPr>
          <w:rFonts w:eastAsia="Times New Roman" w:cs="Arial"/>
          <w:lang w:eastAsia="pl-PL"/>
        </w:rPr>
      </w:pPr>
      <w:r>
        <w:t>9</w:t>
      </w:r>
      <w:r w:rsidR="004A7505">
        <w:t xml:space="preserve">. II etap konkursu: uczestnicy </w:t>
      </w:r>
      <w:r w:rsidR="00BD1D53">
        <w:t>rozgrywają między sobą rozgrywkę</w:t>
      </w:r>
      <w:r w:rsidR="004A7505">
        <w:t xml:space="preserve"> wg zasad gry w grę „Znaj znak”</w:t>
      </w:r>
      <w:r w:rsidR="00BD1D53">
        <w:t xml:space="preserve">. </w:t>
      </w:r>
      <w:r w:rsidR="00BD1D53" w:rsidRPr="00BD1D53">
        <w:rPr>
          <w:rFonts w:eastAsia="Times New Roman" w:cs="Arial"/>
          <w:lang w:eastAsia="pl-PL"/>
        </w:rPr>
        <w:t>Karty rozda</w:t>
      </w:r>
      <w:r w:rsidR="00BD1D53">
        <w:rPr>
          <w:rFonts w:eastAsia="Times New Roman" w:cs="Arial"/>
          <w:lang w:eastAsia="pl-PL"/>
        </w:rPr>
        <w:t>je się po równo po</w:t>
      </w:r>
      <w:r w:rsidR="00BD1D53" w:rsidRPr="00BD1D53">
        <w:rPr>
          <w:rFonts w:eastAsia="Times New Roman" w:cs="Arial"/>
          <w:lang w:eastAsia="pl-PL"/>
        </w:rPr>
        <w:t xml:space="preserve">między grających. Gracze kładą </w:t>
      </w:r>
      <w:r w:rsidR="00BD1D53">
        <w:rPr>
          <w:rFonts w:eastAsia="Times New Roman" w:cs="Arial"/>
          <w:lang w:eastAsia="pl-PL"/>
        </w:rPr>
        <w:t xml:space="preserve">karty przed sobą ułożone w stos </w:t>
      </w:r>
      <w:r w:rsidR="00BD1D53" w:rsidRPr="00BD1D53">
        <w:rPr>
          <w:rFonts w:eastAsia="Times New Roman" w:cs="Arial"/>
          <w:lang w:eastAsia="pl-PL"/>
        </w:rPr>
        <w:t>awersem do góry.</w:t>
      </w:r>
      <w:r w:rsidR="00BD1D53">
        <w:rPr>
          <w:rFonts w:eastAsia="Times New Roman" w:cs="Arial"/>
          <w:lang w:eastAsia="pl-PL"/>
        </w:rPr>
        <w:t xml:space="preserve"> </w:t>
      </w:r>
      <w:r w:rsidR="00BD1D53" w:rsidRPr="00BD1D53">
        <w:rPr>
          <w:rFonts w:eastAsia="Times New Roman" w:cs="Arial"/>
          <w:lang w:eastAsia="pl-PL"/>
        </w:rPr>
        <w:t>Najmłodszy z graczy kładzie kartę z</w:t>
      </w:r>
      <w:r w:rsidR="00BD1D53">
        <w:rPr>
          <w:rFonts w:eastAsia="Times New Roman" w:cs="Arial"/>
          <w:lang w:eastAsia="pl-PL"/>
        </w:rPr>
        <w:t xml:space="preserve"> wierzchu swojego stosu na środ</w:t>
      </w:r>
      <w:r w:rsidR="00BD1D53" w:rsidRPr="00BD1D53">
        <w:rPr>
          <w:rFonts w:eastAsia="Times New Roman" w:cs="Arial"/>
          <w:lang w:eastAsia="pl-PL"/>
        </w:rPr>
        <w:t>ku pola gry. Od tej chwili wszyscy gracze równocześnie szukają wspólnego symbolu na karcie leżącej na wierzchu własnego stosu i stosu na środku pola gry.</w:t>
      </w:r>
      <w:r w:rsidR="00BD1D53">
        <w:rPr>
          <w:rFonts w:eastAsia="Times New Roman" w:cs="Arial"/>
          <w:lang w:eastAsia="pl-PL"/>
        </w:rPr>
        <w:t xml:space="preserve"> Ten, kto znajdzie wspólny sym</w:t>
      </w:r>
      <w:r w:rsidR="00BD1D53" w:rsidRPr="00BD1D53">
        <w:rPr>
          <w:rFonts w:eastAsia="Times New Roman" w:cs="Arial"/>
          <w:lang w:eastAsia="pl-PL"/>
        </w:rPr>
        <w:t xml:space="preserve">bol i pierwszy wypowie na głos nazwę symbolu (jeżeli jej nie zna, musi poświęcić cenne sekundy na odwrócenie karty i sprawdzenie poprawnego brzmienia nazwy wypisanego na rewersie tłustym drukiem), przekłada </w:t>
      </w:r>
      <w:r w:rsidR="00BD1D53" w:rsidRPr="00BD1D53">
        <w:rPr>
          <w:rFonts w:eastAsia="Times New Roman" w:cs="Arial"/>
          <w:lang w:eastAsia="pl-PL"/>
        </w:rPr>
        <w:lastRenderedPageBreak/>
        <w:t>swoją kartę na wierzch stosu leżącego na środku i gra toczy się dalej. Gra kończy się, gdy ktoś pozbędzie się ostatniej karty.</w:t>
      </w:r>
      <w:r w:rsidR="00BD1D53">
        <w:rPr>
          <w:rFonts w:eastAsia="Times New Roman" w:cs="Arial"/>
          <w:lang w:eastAsia="pl-PL"/>
        </w:rPr>
        <w:t xml:space="preserve"> Nad przebiegiem rozgrywki czuwa komisja konkursowa. Gracz z najmniejszą ilością kart otrzymuje 10 punktów, kolejny gracz z posiadający najmniej kart z pozostałych graczy otrzymuje 8 punktów, </w:t>
      </w:r>
      <w:r w:rsidR="00BD1D53" w:rsidRPr="00BD1D53">
        <w:rPr>
          <w:rFonts w:eastAsia="Times New Roman" w:cs="Arial"/>
          <w:lang w:eastAsia="pl-PL"/>
        </w:rPr>
        <w:t>kolejny gracz z posiadający najmniej kart z</w:t>
      </w:r>
      <w:r w:rsidR="00BD1D53">
        <w:rPr>
          <w:rFonts w:eastAsia="Times New Roman" w:cs="Arial"/>
          <w:lang w:eastAsia="pl-PL"/>
        </w:rPr>
        <w:t xml:space="preserve"> pozostałych graczy otrzymuje 6</w:t>
      </w:r>
      <w:r w:rsidR="00BD1D53" w:rsidRPr="00BD1D53">
        <w:rPr>
          <w:rFonts w:eastAsia="Times New Roman" w:cs="Arial"/>
          <w:lang w:eastAsia="pl-PL"/>
        </w:rPr>
        <w:t xml:space="preserve"> punktów</w:t>
      </w:r>
      <w:r w:rsidR="00BD1D53">
        <w:rPr>
          <w:rFonts w:eastAsia="Times New Roman" w:cs="Arial"/>
          <w:lang w:eastAsia="pl-PL"/>
        </w:rPr>
        <w:t xml:space="preserve">, </w:t>
      </w:r>
      <w:r w:rsidR="00BD1D53" w:rsidRPr="00BD1D53">
        <w:rPr>
          <w:rFonts w:eastAsia="Times New Roman" w:cs="Arial"/>
          <w:lang w:eastAsia="pl-PL"/>
        </w:rPr>
        <w:t xml:space="preserve">kolejny gracz z posiadający najmniej kart </w:t>
      </w:r>
      <w:r w:rsidR="00BD1D53">
        <w:rPr>
          <w:rFonts w:eastAsia="Times New Roman" w:cs="Arial"/>
          <w:lang w:eastAsia="pl-PL"/>
        </w:rPr>
        <w:t xml:space="preserve">z pozostałych graczy otrzymuje 4 punkty, </w:t>
      </w:r>
      <w:r w:rsidR="00BD1D53" w:rsidRPr="00BD1D53">
        <w:rPr>
          <w:rFonts w:eastAsia="Times New Roman" w:cs="Arial"/>
          <w:lang w:eastAsia="pl-PL"/>
        </w:rPr>
        <w:t>kolejny gracz z posiadający najmniej kart z pozostały</w:t>
      </w:r>
      <w:r w:rsidR="00BD1D53">
        <w:rPr>
          <w:rFonts w:eastAsia="Times New Roman" w:cs="Arial"/>
          <w:lang w:eastAsia="pl-PL"/>
        </w:rPr>
        <w:t>ch graczy otrzymuje 2 punkty. Pozostali gracze otrzymują po 1 punkcie.</w:t>
      </w:r>
    </w:p>
    <w:p w:rsidR="004A7505" w:rsidRPr="00D148D7" w:rsidRDefault="0093223E" w:rsidP="004A7505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10</w:t>
      </w:r>
      <w:r w:rsidR="00BD1D53">
        <w:rPr>
          <w:rFonts w:eastAsia="Times New Roman" w:cs="Arial"/>
          <w:lang w:eastAsia="pl-PL"/>
        </w:rPr>
        <w:t xml:space="preserve">. Po zsumowaniu liczby punktów graczy z I </w:t>
      </w:r>
      <w:proofErr w:type="spellStart"/>
      <w:r w:rsidR="00BD1D53">
        <w:rPr>
          <w:rFonts w:eastAsia="Times New Roman" w:cs="Arial"/>
          <w:lang w:eastAsia="pl-PL"/>
        </w:rPr>
        <w:t>i</w:t>
      </w:r>
      <w:proofErr w:type="spellEnd"/>
      <w:r w:rsidR="00BD1D53">
        <w:rPr>
          <w:rFonts w:eastAsia="Times New Roman" w:cs="Arial"/>
          <w:lang w:eastAsia="pl-PL"/>
        </w:rPr>
        <w:t xml:space="preserve"> II etapu komisja konkursowa </w:t>
      </w:r>
      <w:r w:rsidR="00502850">
        <w:rPr>
          <w:rFonts w:eastAsia="Times New Roman" w:cs="Arial"/>
          <w:lang w:eastAsia="pl-PL"/>
        </w:rPr>
        <w:t xml:space="preserve">wyłoni i ogłosi zwycięzców oraz rozda nagrody. Wyniki konkursu wraz z relacją fotograficzną zostaną umieszczone na stronie internetowej biblioteki, na jej profilu </w:t>
      </w:r>
      <w:proofErr w:type="spellStart"/>
      <w:r w:rsidR="00502850">
        <w:rPr>
          <w:rFonts w:eastAsia="Times New Roman" w:cs="Arial"/>
          <w:lang w:eastAsia="pl-PL"/>
        </w:rPr>
        <w:t>facebookowym</w:t>
      </w:r>
      <w:proofErr w:type="spellEnd"/>
      <w:r w:rsidR="00D148D7" w:rsidRPr="001461A9">
        <w:rPr>
          <w:rFonts w:eastAsia="Times New Roman" w:cs="Arial"/>
          <w:lang w:eastAsia="pl-PL"/>
        </w:rPr>
        <w:t>, stronie internetowej LGD, stronie internetowej Gminy Zabór</w:t>
      </w:r>
      <w:r w:rsidR="00502850" w:rsidRPr="00D148D7">
        <w:rPr>
          <w:rFonts w:eastAsia="Times New Roman" w:cs="Arial"/>
          <w:color w:val="FF0000"/>
          <w:lang w:eastAsia="pl-PL"/>
        </w:rPr>
        <w:t xml:space="preserve"> </w:t>
      </w:r>
      <w:r w:rsidR="00502850">
        <w:rPr>
          <w:rFonts w:eastAsia="Times New Roman" w:cs="Arial"/>
          <w:lang w:eastAsia="pl-PL"/>
        </w:rPr>
        <w:t>oraz w innych lokalnych mediach.</w:t>
      </w:r>
    </w:p>
    <w:p w:rsidR="00FF64B4" w:rsidRPr="00D148D7" w:rsidRDefault="0093223E" w:rsidP="004A7505">
      <w:pPr>
        <w:jc w:val="both"/>
        <w:rPr>
          <w:color w:val="FF0000"/>
        </w:rPr>
      </w:pPr>
      <w:r>
        <w:t>11</w:t>
      </w:r>
      <w:r w:rsidR="00FF64B4">
        <w:t xml:space="preserve">. </w:t>
      </w:r>
      <w:r w:rsidR="001461A9">
        <w:t>Uczestnicy konkursu otrzymają nagrody rzeczowe</w:t>
      </w:r>
      <w:r w:rsidR="00D148D7" w:rsidRPr="00D148D7">
        <w:rPr>
          <w:color w:val="FF0000"/>
        </w:rPr>
        <w:t>.</w:t>
      </w:r>
    </w:p>
    <w:p w:rsidR="00FF64B4" w:rsidRDefault="0093223E" w:rsidP="004A7505">
      <w:pPr>
        <w:jc w:val="both"/>
      </w:pPr>
      <w:r>
        <w:t>1</w:t>
      </w:r>
      <w:r w:rsidR="00FF64B4">
        <w:t>2. Biorąc udział w konkursie, uczestnik akceptuje jego regulamin.</w:t>
      </w:r>
    </w:p>
    <w:p w:rsidR="00FF64B4" w:rsidRDefault="0093223E" w:rsidP="004A7505">
      <w:pPr>
        <w:jc w:val="both"/>
      </w:pPr>
      <w:r>
        <w:t>1</w:t>
      </w:r>
      <w:r w:rsidR="00FF64B4">
        <w:t xml:space="preserve">3. Regulamin niniejszego konkursu będzie dostępny na </w:t>
      </w:r>
      <w:r>
        <w:t>stronie internetowej</w:t>
      </w:r>
      <w:r w:rsidR="00FF64B4">
        <w:t xml:space="preserve"> biblioteki</w:t>
      </w:r>
      <w:r w:rsidR="001461A9">
        <w:t>, w bibliotece,</w:t>
      </w:r>
      <w:r w:rsidR="00D148D7">
        <w:t xml:space="preserve"> </w:t>
      </w:r>
      <w:r w:rsidR="00D148D7" w:rsidRPr="001461A9">
        <w:t>s</w:t>
      </w:r>
      <w:r w:rsidR="00D148D7" w:rsidRPr="001461A9">
        <w:rPr>
          <w:rFonts w:eastAsia="Times New Roman" w:cs="Arial"/>
          <w:lang w:eastAsia="pl-PL"/>
        </w:rPr>
        <w:t>tronie internetowej LGD, stronie internetowej Gminy Zabór</w:t>
      </w:r>
      <w:r w:rsidR="001461A9" w:rsidRPr="001461A9">
        <w:rPr>
          <w:rFonts w:eastAsia="Times New Roman" w:cs="Arial"/>
          <w:lang w:eastAsia="pl-PL"/>
        </w:rPr>
        <w:t>.</w:t>
      </w:r>
    </w:p>
    <w:p w:rsidR="00FF64B4" w:rsidRDefault="00E9239E" w:rsidP="004A7505">
      <w:pPr>
        <w:jc w:val="both"/>
      </w:pPr>
      <w:r>
        <w:t>14</w:t>
      </w:r>
      <w:r w:rsidR="00FF64B4">
        <w:t>. Organizatorzy zastrzegają sobie prawo do:</w:t>
      </w:r>
    </w:p>
    <w:p w:rsidR="00FF64B4" w:rsidRDefault="00FF64B4" w:rsidP="004A7505">
      <w:pPr>
        <w:jc w:val="both"/>
      </w:pPr>
      <w:r>
        <w:t xml:space="preserve">   - zmiany postanowień niniejszego regulaminu w przypadku zmian przepisów prawnych lub innych istotnych zdarzeń mających wpływ na organizowanie konkursu, </w:t>
      </w:r>
    </w:p>
    <w:p w:rsidR="00FF64B4" w:rsidRPr="00D148D7" w:rsidRDefault="00FF64B4" w:rsidP="004A7505">
      <w:pPr>
        <w:jc w:val="both"/>
        <w:rPr>
          <w:color w:val="FF0000"/>
        </w:rPr>
      </w:pPr>
      <w:r>
        <w:t xml:space="preserve">-  </w:t>
      </w:r>
      <w:r w:rsidR="0093223E">
        <w:t>zmiany terminu</w:t>
      </w:r>
      <w:r w:rsidR="00D148D7">
        <w:t xml:space="preserve"> </w:t>
      </w:r>
      <w:r w:rsidR="00D148D7" w:rsidRPr="001461A9">
        <w:t>przyjmowania zgłosz</w:t>
      </w:r>
      <w:r w:rsidR="001461A9" w:rsidRPr="001461A9">
        <w:t>eń udziału w konkursie i przeprowadzenia</w:t>
      </w:r>
      <w:r w:rsidR="00D148D7" w:rsidRPr="001461A9">
        <w:t xml:space="preserve"> konkursu</w:t>
      </w:r>
    </w:p>
    <w:p w:rsidR="00673DEF" w:rsidRDefault="00FF64B4" w:rsidP="004A7505">
      <w:pPr>
        <w:jc w:val="both"/>
      </w:pPr>
      <w:r>
        <w:t xml:space="preserve"> - nierozstrzygnięcia konkursu w przypadku zbyt małej ilości</w:t>
      </w:r>
      <w:r w:rsidRPr="00D148D7">
        <w:rPr>
          <w:color w:val="FF0000"/>
        </w:rPr>
        <w:t xml:space="preserve"> </w:t>
      </w:r>
      <w:r w:rsidR="00D148D7" w:rsidRPr="001461A9">
        <w:t>zgłoszeń</w:t>
      </w:r>
      <w:r w:rsidR="0093223E" w:rsidRPr="001461A9">
        <w:t xml:space="preserve"> </w:t>
      </w:r>
      <w:r w:rsidR="0093223E">
        <w:t>uczestników</w:t>
      </w:r>
      <w:r>
        <w:t>.</w:t>
      </w:r>
    </w:p>
    <w:p w:rsidR="00D148D7" w:rsidRDefault="00D148D7" w:rsidP="004A7505">
      <w:pPr>
        <w:jc w:val="both"/>
      </w:pPr>
    </w:p>
    <w:p w:rsidR="00AE7549" w:rsidRPr="0032265A" w:rsidRDefault="00AE7549" w:rsidP="004A7505">
      <w:pPr>
        <w:jc w:val="both"/>
        <w:rPr>
          <w:color w:val="FF0000"/>
        </w:rPr>
      </w:pPr>
    </w:p>
    <w:sectPr w:rsidR="00AE7549" w:rsidRPr="0032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58"/>
    <w:rsid w:val="000B7F9E"/>
    <w:rsid w:val="001461A9"/>
    <w:rsid w:val="001E195D"/>
    <w:rsid w:val="002B6EBF"/>
    <w:rsid w:val="002C5A58"/>
    <w:rsid w:val="0032265A"/>
    <w:rsid w:val="004A5780"/>
    <w:rsid w:val="004A7505"/>
    <w:rsid w:val="004D3D58"/>
    <w:rsid w:val="00502850"/>
    <w:rsid w:val="006163B2"/>
    <w:rsid w:val="00673DEF"/>
    <w:rsid w:val="0086234B"/>
    <w:rsid w:val="0093223E"/>
    <w:rsid w:val="00985821"/>
    <w:rsid w:val="00AE7549"/>
    <w:rsid w:val="00BD1D53"/>
    <w:rsid w:val="00BF2BE5"/>
    <w:rsid w:val="00C40909"/>
    <w:rsid w:val="00D14614"/>
    <w:rsid w:val="00D148D7"/>
    <w:rsid w:val="00E9239E"/>
    <w:rsid w:val="00ED7019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2A5BA-0A40-49C7-94D6-EEB15052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85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234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gminazabor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miec.pl/pa/edukacja/materialy-edukacyjne-i/gry/znajznak/znajznak-symbole/11620,ZnajZnak-symbole.html?sid=0fd740566c4479eb4a98bf33f6566b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3943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Marchewska</dc:creator>
  <cp:lastModifiedBy>Właściciel3</cp:lastModifiedBy>
  <cp:revision>2</cp:revision>
  <dcterms:created xsi:type="dcterms:W3CDTF">2018-10-23T13:32:00Z</dcterms:created>
  <dcterms:modified xsi:type="dcterms:W3CDTF">2018-10-23T13:32:00Z</dcterms:modified>
</cp:coreProperties>
</file>