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725058" w:rsidTr="00CF3F07">
        <w:tc>
          <w:tcPr>
            <w:tcW w:w="3070" w:type="dxa"/>
          </w:tcPr>
          <w:p w:rsidR="00725058" w:rsidRDefault="00725058" w:rsidP="00725058">
            <w:pPr>
              <w:spacing w:line="360" w:lineRule="auto"/>
            </w:pPr>
            <w:r>
              <w:rPr>
                <w:b/>
                <w:bCs/>
                <w:noProof/>
                <w:lang w:eastAsia="pl-PL"/>
              </w:rPr>
              <w:drawing>
                <wp:inline distT="0" distB="0" distL="0" distR="0" wp14:anchorId="67E88DAC" wp14:editId="5F900082">
                  <wp:extent cx="1190625" cy="9525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25058" w:rsidRDefault="00CF3F07" w:rsidP="005F33C8">
            <w:pPr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32707330" wp14:editId="1EFFCADC">
                  <wp:extent cx="1666875" cy="996006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814" cy="998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725058" w:rsidRDefault="00725058" w:rsidP="00725058">
            <w:pPr>
              <w:spacing w:line="360" w:lineRule="auto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6162C44" wp14:editId="2BAD1E72">
                  <wp:extent cx="1482365" cy="1057275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59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DD4" w:rsidRPr="00547D4D" w:rsidRDefault="00AB2DD4" w:rsidP="00AB2DD4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sz w:val="18"/>
          <w:szCs w:val="18"/>
        </w:rPr>
      </w:pPr>
      <w:r w:rsidRPr="00547D4D">
        <w:rPr>
          <w:rFonts w:ascii="Roboto-Light" w:hAnsi="Roboto-Light" w:cs="Roboto-Light"/>
          <w:sz w:val="18"/>
          <w:szCs w:val="18"/>
        </w:rPr>
        <w:t>„Europejski Fundusz Rolny na rzecz Rozwoju Obszarów Wiejskich: Europa inwestująca w obszary wiejskie”</w:t>
      </w:r>
    </w:p>
    <w:p w:rsidR="00AB2DD4" w:rsidRPr="00AB2DD4" w:rsidRDefault="00AB2DD4" w:rsidP="00AB2DD4">
      <w:pPr>
        <w:autoSpaceDE w:val="0"/>
        <w:autoSpaceDN w:val="0"/>
        <w:adjustRightInd w:val="0"/>
        <w:spacing w:after="0" w:line="240" w:lineRule="auto"/>
        <w:jc w:val="center"/>
        <w:rPr>
          <w:rFonts w:ascii="Roboto-Light" w:hAnsi="Roboto-Light" w:cs="Roboto-Light"/>
          <w:sz w:val="20"/>
          <w:szCs w:val="20"/>
        </w:rPr>
      </w:pPr>
    </w:p>
    <w:p w:rsidR="00725058" w:rsidRPr="00725058" w:rsidRDefault="0024446A" w:rsidP="00725058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 Generalny  Krajowego Ośrodka Wsparcia Rolnictwa</w:t>
      </w:r>
    </w:p>
    <w:p w:rsidR="00725058" w:rsidRPr="00725058" w:rsidRDefault="00725058" w:rsidP="00725058">
      <w:pPr>
        <w:spacing w:after="0" w:line="360" w:lineRule="auto"/>
        <w:jc w:val="center"/>
        <w:rPr>
          <w:sz w:val="24"/>
          <w:szCs w:val="24"/>
        </w:rPr>
      </w:pPr>
      <w:r w:rsidRPr="00725058">
        <w:rPr>
          <w:sz w:val="24"/>
          <w:szCs w:val="24"/>
        </w:rPr>
        <w:t>ogłasza</w:t>
      </w:r>
    </w:p>
    <w:p w:rsidR="00725058" w:rsidRDefault="00725058" w:rsidP="00771C2A">
      <w:pPr>
        <w:spacing w:after="0" w:line="240" w:lineRule="auto"/>
        <w:jc w:val="both"/>
      </w:pPr>
    </w:p>
    <w:p w:rsidR="00DC04B1" w:rsidRDefault="002B76A2" w:rsidP="00320E21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725058">
        <w:rPr>
          <w:b/>
          <w:bCs/>
          <w:sz w:val="24"/>
          <w:szCs w:val="24"/>
        </w:rPr>
        <w:t xml:space="preserve">nabór wniosków </w:t>
      </w:r>
      <w:r w:rsidRPr="00725058">
        <w:rPr>
          <w:rFonts w:cs="Arial"/>
          <w:b/>
          <w:bCs/>
          <w:sz w:val="24"/>
          <w:szCs w:val="24"/>
        </w:rPr>
        <w:t>o przyznanie pomocy w ramach</w:t>
      </w:r>
      <w:r w:rsidR="00F85405">
        <w:rPr>
          <w:rFonts w:cs="Arial"/>
          <w:b/>
          <w:bCs/>
          <w:sz w:val="24"/>
          <w:szCs w:val="24"/>
        </w:rPr>
        <w:t xml:space="preserve"> działania</w:t>
      </w:r>
      <w:r w:rsidR="004C4B1D">
        <w:rPr>
          <w:rFonts w:cs="Arial"/>
          <w:b/>
          <w:bCs/>
          <w:sz w:val="24"/>
          <w:szCs w:val="24"/>
        </w:rPr>
        <w:t xml:space="preserve"> 3</w:t>
      </w:r>
      <w:r w:rsidR="00F85405">
        <w:rPr>
          <w:rFonts w:cs="Arial"/>
          <w:b/>
          <w:bCs/>
          <w:sz w:val="24"/>
          <w:szCs w:val="24"/>
        </w:rPr>
        <w:t xml:space="preserve"> „Systemy jakości produktów rolnych i środków spożywczych”,</w:t>
      </w:r>
      <w:r w:rsidR="00753272">
        <w:rPr>
          <w:rFonts w:cs="Arial"/>
          <w:b/>
          <w:bCs/>
          <w:sz w:val="24"/>
          <w:szCs w:val="24"/>
        </w:rPr>
        <w:t xml:space="preserve"> poddziałanie</w:t>
      </w:r>
      <w:r w:rsidR="009A69EA">
        <w:rPr>
          <w:rFonts w:cs="Arial"/>
          <w:b/>
          <w:bCs/>
          <w:sz w:val="24"/>
          <w:szCs w:val="24"/>
        </w:rPr>
        <w:t xml:space="preserve"> </w:t>
      </w:r>
      <w:r w:rsidR="00AC5E67">
        <w:rPr>
          <w:rFonts w:cs="Arial"/>
          <w:b/>
          <w:bCs/>
          <w:sz w:val="24"/>
          <w:szCs w:val="24"/>
        </w:rPr>
        <w:t xml:space="preserve">3.1 „Wsparcie na przystępowanie do systemów jakości” </w:t>
      </w:r>
      <w:r w:rsidRPr="00725058">
        <w:rPr>
          <w:rFonts w:cs="Arial"/>
          <w:b/>
          <w:bCs/>
          <w:sz w:val="24"/>
          <w:szCs w:val="24"/>
        </w:rPr>
        <w:t>objętego Programem Rozwoju Obsza</w:t>
      </w:r>
      <w:r w:rsidR="00725058" w:rsidRPr="00725058">
        <w:rPr>
          <w:rFonts w:cs="Arial"/>
          <w:b/>
          <w:bCs/>
          <w:sz w:val="24"/>
          <w:szCs w:val="24"/>
        </w:rPr>
        <w:t>rów Wiejskich na lata 2014-2020</w:t>
      </w:r>
    </w:p>
    <w:p w:rsidR="009D2135" w:rsidRDefault="00DC04B1" w:rsidP="004E7856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 ramach</w:t>
      </w:r>
      <w:r w:rsidR="00F62C35">
        <w:rPr>
          <w:rFonts w:cs="Arial"/>
          <w:b/>
          <w:bCs/>
          <w:sz w:val="24"/>
          <w:szCs w:val="24"/>
        </w:rPr>
        <w:t xml:space="preserve"> unijnych systemów jakości, </w:t>
      </w:r>
      <w:r w:rsidR="009D2135">
        <w:rPr>
          <w:rFonts w:cs="Arial"/>
          <w:b/>
          <w:bCs/>
          <w:sz w:val="24"/>
          <w:szCs w:val="24"/>
        </w:rPr>
        <w:t>tj.</w:t>
      </w:r>
    </w:p>
    <w:p w:rsidR="009D2135" w:rsidRPr="00006CAF" w:rsidRDefault="009D2135" w:rsidP="00006CAF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006CAF">
        <w:rPr>
          <w:rFonts w:cs="Arial"/>
          <w:b/>
          <w:bCs/>
          <w:sz w:val="24"/>
          <w:szCs w:val="24"/>
        </w:rPr>
        <w:t>gwarantowanych tradycyjnych specjalności;</w:t>
      </w:r>
    </w:p>
    <w:p w:rsidR="009D2135" w:rsidRPr="00006CAF" w:rsidRDefault="009D2135" w:rsidP="00006CAF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006CAF">
        <w:rPr>
          <w:rFonts w:cs="Arial"/>
          <w:b/>
          <w:bCs/>
          <w:sz w:val="24"/>
          <w:szCs w:val="24"/>
        </w:rPr>
        <w:t>chronionych nazw pochodzenia;</w:t>
      </w:r>
    </w:p>
    <w:p w:rsidR="009D2135" w:rsidRPr="00006CAF" w:rsidRDefault="009D2135" w:rsidP="00006CAF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006CAF">
        <w:rPr>
          <w:rFonts w:cs="Arial"/>
          <w:b/>
          <w:bCs/>
          <w:sz w:val="24"/>
          <w:szCs w:val="24"/>
        </w:rPr>
        <w:t>chronionych oznaczeń geograficznych;</w:t>
      </w:r>
      <w:bookmarkStart w:id="0" w:name="_GoBack"/>
      <w:bookmarkEnd w:id="0"/>
    </w:p>
    <w:p w:rsidR="00006CAF" w:rsidRPr="00006CAF" w:rsidRDefault="00006CAF" w:rsidP="00006CAF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006CAF">
        <w:rPr>
          <w:rFonts w:cs="Arial"/>
          <w:b/>
          <w:bCs/>
          <w:sz w:val="24"/>
          <w:szCs w:val="24"/>
        </w:rPr>
        <w:t>rolnictwa ekologicznego;</w:t>
      </w:r>
    </w:p>
    <w:p w:rsidR="00F62C35" w:rsidRDefault="009D2135" w:rsidP="00006CAF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006CAF">
        <w:rPr>
          <w:rFonts w:cs="Arial"/>
          <w:b/>
          <w:bCs/>
          <w:sz w:val="24"/>
          <w:szCs w:val="24"/>
        </w:rPr>
        <w:t>ochrony nazw pochodzenia i oznaczeń geo</w:t>
      </w:r>
      <w:r w:rsidR="00006CAF" w:rsidRPr="00006CAF">
        <w:rPr>
          <w:rFonts w:cs="Arial"/>
          <w:b/>
          <w:bCs/>
          <w:sz w:val="24"/>
          <w:szCs w:val="24"/>
        </w:rPr>
        <w:t>graficznych wyrobów winiarskich</w:t>
      </w:r>
      <w:r w:rsidR="00F62C35">
        <w:rPr>
          <w:rFonts w:cs="Arial"/>
          <w:b/>
          <w:bCs/>
          <w:sz w:val="24"/>
          <w:szCs w:val="24"/>
        </w:rPr>
        <w:t>;</w:t>
      </w:r>
    </w:p>
    <w:p w:rsidR="004E7856" w:rsidRDefault="004E7856" w:rsidP="004E7856">
      <w:pPr>
        <w:spacing w:after="0" w:line="240" w:lineRule="auto"/>
        <w:ind w:left="360"/>
        <w:rPr>
          <w:rFonts w:cs="Arial"/>
          <w:b/>
          <w:bCs/>
          <w:sz w:val="24"/>
          <w:szCs w:val="24"/>
        </w:rPr>
      </w:pPr>
    </w:p>
    <w:p w:rsidR="004E7856" w:rsidRPr="004E7856" w:rsidRDefault="004E7856" w:rsidP="004E7856">
      <w:pPr>
        <w:spacing w:after="0" w:line="240" w:lineRule="auto"/>
        <w:ind w:left="360"/>
        <w:rPr>
          <w:rFonts w:cs="Arial"/>
          <w:b/>
          <w:bCs/>
          <w:sz w:val="24"/>
          <w:szCs w:val="24"/>
        </w:rPr>
      </w:pPr>
      <w:r w:rsidRPr="004E7856">
        <w:rPr>
          <w:rFonts w:cs="Arial"/>
          <w:b/>
          <w:bCs/>
          <w:sz w:val="24"/>
          <w:szCs w:val="24"/>
        </w:rPr>
        <w:t>oraz krajowych systemów jakości</w:t>
      </w:r>
      <w:r>
        <w:rPr>
          <w:rFonts w:cs="Arial"/>
          <w:b/>
          <w:bCs/>
          <w:sz w:val="24"/>
          <w:szCs w:val="24"/>
        </w:rPr>
        <w:t>, tj.</w:t>
      </w:r>
    </w:p>
    <w:p w:rsidR="00F62C35" w:rsidRDefault="00F62C35" w:rsidP="00F62C35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F62C35">
        <w:rPr>
          <w:rFonts w:cs="Arial"/>
          <w:b/>
          <w:bCs/>
          <w:sz w:val="24"/>
          <w:szCs w:val="24"/>
        </w:rPr>
        <w:t>Jakość Tradycja</w:t>
      </w:r>
      <w:r>
        <w:rPr>
          <w:rFonts w:cs="Arial"/>
          <w:b/>
          <w:bCs/>
          <w:sz w:val="24"/>
          <w:szCs w:val="24"/>
        </w:rPr>
        <w:t>;</w:t>
      </w:r>
    </w:p>
    <w:p w:rsidR="009D2135" w:rsidRPr="00006CAF" w:rsidRDefault="00F62C35" w:rsidP="00F62C35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bCs/>
          <w:sz w:val="24"/>
          <w:szCs w:val="24"/>
        </w:rPr>
      </w:pPr>
      <w:proofErr w:type="spellStart"/>
      <w:r w:rsidRPr="00F62C35">
        <w:rPr>
          <w:rFonts w:cs="Arial"/>
          <w:b/>
          <w:bCs/>
          <w:sz w:val="24"/>
          <w:szCs w:val="24"/>
        </w:rPr>
        <w:t>Quality</w:t>
      </w:r>
      <w:proofErr w:type="spellEnd"/>
      <w:r w:rsidRPr="00F62C3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F62C35">
        <w:rPr>
          <w:rFonts w:cs="Arial"/>
          <w:b/>
          <w:bCs/>
          <w:sz w:val="24"/>
          <w:szCs w:val="24"/>
        </w:rPr>
        <w:t>Meat</w:t>
      </w:r>
      <w:proofErr w:type="spellEnd"/>
      <w:r w:rsidRPr="00F62C35">
        <w:rPr>
          <w:rFonts w:cs="Arial"/>
          <w:b/>
          <w:bCs/>
          <w:sz w:val="24"/>
          <w:szCs w:val="24"/>
        </w:rPr>
        <w:t xml:space="preserve"> Program</w:t>
      </w:r>
      <w:r w:rsidR="00006CAF" w:rsidRPr="00006CAF">
        <w:rPr>
          <w:rFonts w:cs="Arial"/>
          <w:b/>
          <w:bCs/>
          <w:sz w:val="24"/>
          <w:szCs w:val="24"/>
        </w:rPr>
        <w:t>.</w:t>
      </w:r>
    </w:p>
    <w:p w:rsidR="002B76A2" w:rsidRPr="00725058" w:rsidRDefault="002B76A2" w:rsidP="00006CAF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23F0B" w:rsidRPr="00725058" w:rsidRDefault="00A23F0B" w:rsidP="00771C2A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W w:w="94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AC5E67" w:rsidTr="00AC5E67">
        <w:trPr>
          <w:trHeight w:val="780"/>
        </w:trPr>
        <w:tc>
          <w:tcPr>
            <w:tcW w:w="9480" w:type="dxa"/>
          </w:tcPr>
          <w:p w:rsidR="00AC5E67" w:rsidRDefault="00AC5E67" w:rsidP="008649DE">
            <w:pPr>
              <w:spacing w:after="0" w:line="240" w:lineRule="auto"/>
              <w:ind w:left="85"/>
              <w:jc w:val="both"/>
              <w:rPr>
                <w:sz w:val="24"/>
                <w:szCs w:val="24"/>
              </w:rPr>
            </w:pPr>
            <w:r w:rsidRPr="00771C2A">
              <w:rPr>
                <w:rFonts w:cs="Arial"/>
                <w:b/>
                <w:bCs/>
                <w:sz w:val="24"/>
                <w:szCs w:val="24"/>
              </w:rPr>
              <w:t>Termin składania wniosków: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25058">
              <w:rPr>
                <w:rFonts w:cs="Arial"/>
                <w:b/>
                <w:bCs/>
                <w:sz w:val="24"/>
                <w:szCs w:val="24"/>
              </w:rPr>
              <w:t>od</w:t>
            </w:r>
            <w:r w:rsidRPr="007250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62C35">
              <w:rPr>
                <w:b/>
                <w:bCs/>
                <w:sz w:val="24"/>
                <w:szCs w:val="24"/>
              </w:rPr>
              <w:t>5 września 2019</w:t>
            </w:r>
            <w:r w:rsidRPr="00725058">
              <w:rPr>
                <w:b/>
                <w:bCs/>
                <w:sz w:val="24"/>
                <w:szCs w:val="24"/>
              </w:rPr>
              <w:t xml:space="preserve"> r.</w:t>
            </w:r>
            <w:r w:rsidRPr="009F3AB6">
              <w:rPr>
                <w:b/>
                <w:bCs/>
                <w:sz w:val="24"/>
                <w:szCs w:val="24"/>
              </w:rPr>
              <w:t xml:space="preserve"> do</w:t>
            </w:r>
            <w:r w:rsidRPr="00725058">
              <w:rPr>
                <w:sz w:val="24"/>
                <w:szCs w:val="24"/>
              </w:rPr>
              <w:t xml:space="preserve"> </w:t>
            </w:r>
            <w:r w:rsidR="008649DE">
              <w:rPr>
                <w:b/>
                <w:bCs/>
                <w:sz w:val="24"/>
                <w:szCs w:val="24"/>
              </w:rPr>
              <w:t>8 listopada</w:t>
            </w:r>
            <w:r>
              <w:rPr>
                <w:b/>
                <w:bCs/>
                <w:sz w:val="24"/>
                <w:szCs w:val="24"/>
              </w:rPr>
              <w:t xml:space="preserve"> 201</w:t>
            </w:r>
            <w:r w:rsidR="00F62C35">
              <w:rPr>
                <w:b/>
                <w:bCs/>
                <w:sz w:val="24"/>
                <w:szCs w:val="24"/>
              </w:rPr>
              <w:t>9</w:t>
            </w:r>
            <w:r w:rsidRPr="00725058">
              <w:rPr>
                <w:b/>
                <w:bCs/>
                <w:sz w:val="24"/>
                <w:szCs w:val="24"/>
              </w:rPr>
              <w:t xml:space="preserve"> r.</w:t>
            </w:r>
            <w:r w:rsidRPr="00725058">
              <w:rPr>
                <w:sz w:val="24"/>
                <w:szCs w:val="24"/>
              </w:rPr>
              <w:t xml:space="preserve"> </w:t>
            </w:r>
          </w:p>
          <w:p w:rsidR="00AC5E67" w:rsidRDefault="001A7CD1" w:rsidP="001A7CD1">
            <w:pPr>
              <w:spacing w:after="0" w:line="240" w:lineRule="auto"/>
              <w:ind w:left="85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Wniosek o przyznanie pomocy składa się do dyrektora oddziału terenowego</w:t>
            </w:r>
            <w:r w:rsidR="00AC5E67" w:rsidRPr="00AC5E67">
              <w:rPr>
                <w:b/>
                <w:sz w:val="24"/>
                <w:szCs w:val="24"/>
              </w:rPr>
              <w:t xml:space="preserve"> Krajowego Ośrod</w:t>
            </w:r>
            <w:r>
              <w:rPr>
                <w:b/>
                <w:sz w:val="24"/>
                <w:szCs w:val="24"/>
              </w:rPr>
              <w:t>ka Wsparcia Rolnictwa, właściwego</w:t>
            </w:r>
            <w:r w:rsidR="00AC5E67" w:rsidRPr="00AC5E67">
              <w:rPr>
                <w:b/>
                <w:sz w:val="24"/>
                <w:szCs w:val="24"/>
              </w:rPr>
              <w:t xml:space="preserve"> ze względu na miejsce zamieszkania albo siedzibę wnioskodawcy.</w:t>
            </w:r>
          </w:p>
        </w:tc>
      </w:tr>
    </w:tbl>
    <w:p w:rsidR="00AC5E67" w:rsidRDefault="00AC5E67" w:rsidP="0024446A">
      <w:pPr>
        <w:spacing w:after="0" w:line="240" w:lineRule="auto"/>
        <w:jc w:val="both"/>
        <w:rPr>
          <w:sz w:val="24"/>
          <w:szCs w:val="24"/>
        </w:rPr>
      </w:pPr>
    </w:p>
    <w:p w:rsidR="00771C2A" w:rsidRDefault="00771C2A" w:rsidP="00771C2A">
      <w:pPr>
        <w:spacing w:after="0" w:line="240" w:lineRule="auto"/>
        <w:jc w:val="both"/>
        <w:rPr>
          <w:sz w:val="24"/>
          <w:szCs w:val="24"/>
        </w:rPr>
      </w:pPr>
    </w:p>
    <w:p w:rsidR="0043743F" w:rsidRDefault="00725058" w:rsidP="0024446A">
      <w:pPr>
        <w:spacing w:after="0" w:line="240" w:lineRule="auto"/>
        <w:jc w:val="both"/>
        <w:rPr>
          <w:sz w:val="24"/>
          <w:szCs w:val="24"/>
        </w:rPr>
      </w:pPr>
      <w:r w:rsidRPr="009F3AB6">
        <w:rPr>
          <w:b/>
          <w:bCs/>
          <w:sz w:val="24"/>
          <w:szCs w:val="24"/>
        </w:rPr>
        <w:t>Miejsce składania wniosków:</w:t>
      </w:r>
      <w:r>
        <w:rPr>
          <w:sz w:val="24"/>
          <w:szCs w:val="24"/>
        </w:rPr>
        <w:t xml:space="preserve"> </w:t>
      </w:r>
      <w:r w:rsidR="0024446A">
        <w:rPr>
          <w:sz w:val="24"/>
          <w:szCs w:val="24"/>
        </w:rPr>
        <w:t>oddziały terenowe Krajowego Ośrodka Wsparcia Rolnictwa</w:t>
      </w:r>
    </w:p>
    <w:p w:rsidR="00951089" w:rsidRDefault="00951089" w:rsidP="0024446A">
      <w:pPr>
        <w:spacing w:after="0" w:line="240" w:lineRule="auto"/>
        <w:jc w:val="both"/>
        <w:rPr>
          <w:sz w:val="24"/>
          <w:szCs w:val="24"/>
        </w:rPr>
      </w:pPr>
    </w:p>
    <w:tbl>
      <w:tblPr>
        <w:tblW w:w="161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427"/>
        <w:gridCol w:w="2835"/>
        <w:gridCol w:w="2693"/>
        <w:gridCol w:w="2268"/>
        <w:gridCol w:w="2848"/>
      </w:tblGrid>
      <w:tr w:rsidR="00951089" w:rsidTr="00426A4B">
        <w:trPr>
          <w:trHeight w:val="1350"/>
          <w:tblCellSpacing w:w="0" w:type="dxa"/>
          <w:jc w:val="center"/>
        </w:trPr>
        <w:tc>
          <w:tcPr>
            <w:tcW w:w="3116" w:type="dxa"/>
            <w:hideMark/>
          </w:tcPr>
          <w:p w:rsidR="00951089" w:rsidRDefault="00951089" w:rsidP="00CF3F07">
            <w:pPr>
              <w:spacing w:before="100" w:beforeAutospacing="1" w:after="100" w:afterAutospacing="1"/>
              <w:ind w:right="26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 w:rsidP="00CF3F07">
            <w:pPr>
              <w:pStyle w:val="NormalnyWeb"/>
              <w:spacing w:before="0" w:beforeAutospacing="0" w:after="0" w:afterAutospacing="0" w:line="360" w:lineRule="auto"/>
              <w:ind w:left="290" w:hanging="29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Bydgoszcz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Hetmańska 38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85-039 Bydgoszcz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(52) 525-08-01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Poznań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Fredry 12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61-701 Poznań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(61) 856-06-01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Wrocław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Mińska 60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54-610 Wrocław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(71) 356-39-19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 w:rsidP="0072053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Koszalin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Partyzantów 15a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75-411 Koszalin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(94) 34</w:t>
            </w:r>
            <w:r w:rsidR="0072053B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7-31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72053B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8" w:type="dxa"/>
            <w:hideMark/>
          </w:tcPr>
          <w:p w:rsidR="00951089" w:rsidRDefault="00951089">
            <w:pPr>
              <w:spacing w:after="0"/>
            </w:pPr>
          </w:p>
        </w:tc>
      </w:tr>
      <w:tr w:rsidR="00951089" w:rsidTr="00426A4B">
        <w:trPr>
          <w:trHeight w:val="1350"/>
          <w:tblCellSpacing w:w="0" w:type="dxa"/>
          <w:jc w:val="center"/>
        </w:trPr>
        <w:tc>
          <w:tcPr>
            <w:tcW w:w="3116" w:type="dxa"/>
            <w:hideMark/>
          </w:tcPr>
          <w:p w:rsidR="00951089" w:rsidRDefault="00951089" w:rsidP="00CF3F07">
            <w:pPr>
              <w:spacing w:before="100" w:beforeAutospacing="1" w:after="100" w:afterAutospacing="1"/>
              <w:ind w:right="26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Gorzów Wlkp.</w:t>
            </w:r>
            <w:r w:rsidR="00DA001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DA001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ul. Myśliborska 32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66-400 Gorzów Wlkp.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(95) 782-22-99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 w:rsidP="008E7A11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Olsztyn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Głowackiego 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10-448 Olsztyn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(89) 52</w:t>
            </w:r>
            <w:r w:rsidR="008E7A1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4-88-00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Opole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1-go Ma</w:t>
            </w:r>
            <w:r w:rsidR="00631F7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ja 6</w:t>
            </w:r>
            <w:r w:rsidR="00631F7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45-068 Opole</w:t>
            </w:r>
            <w:r w:rsidR="00631F7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(77) 400-09-39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Rzeszów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Asnyka 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35-001 Rzeszów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(17) 853-78-00</w:t>
            </w:r>
          </w:p>
        </w:tc>
        <w:tc>
          <w:tcPr>
            <w:tcW w:w="2848" w:type="dxa"/>
            <w:hideMark/>
          </w:tcPr>
          <w:p w:rsidR="00951089" w:rsidRDefault="00951089">
            <w:pPr>
              <w:spacing w:after="0"/>
            </w:pPr>
          </w:p>
        </w:tc>
      </w:tr>
      <w:tr w:rsidR="00951089" w:rsidTr="00426A4B">
        <w:trPr>
          <w:trHeight w:val="1350"/>
          <w:tblCellSpacing w:w="0" w:type="dxa"/>
          <w:jc w:val="center"/>
        </w:trPr>
        <w:tc>
          <w:tcPr>
            <w:tcW w:w="3116" w:type="dxa"/>
          </w:tcPr>
          <w:p w:rsidR="00951089" w:rsidRDefault="00951089" w:rsidP="00CF3F07">
            <w:pPr>
              <w:spacing w:before="100" w:beforeAutospacing="1" w:after="100" w:afterAutospacing="1"/>
              <w:ind w:right="26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Szczecin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Matejki 6B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71-615 Szczecin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(91) 814-42-00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Białystok</w:t>
            </w:r>
            <w:r w:rsidR="007B408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Kombatantów 4</w:t>
            </w:r>
            <w:r w:rsidR="007B408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15-</w:t>
            </w:r>
            <w:r w:rsidR="00F1617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02 Białystok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(85) 664-31-50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Kraków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Mogilska 10</w:t>
            </w:r>
            <w:r w:rsidR="00F2563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F2563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31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-546 Kraków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(12) 424-09-40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Warszawa</w:t>
            </w:r>
            <w:r w:rsidR="00F62C3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Plac Bankowy 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00-095 Warszawa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(22) 635-10-00</w:t>
            </w:r>
          </w:p>
        </w:tc>
        <w:tc>
          <w:tcPr>
            <w:tcW w:w="2848" w:type="dxa"/>
            <w:hideMark/>
          </w:tcPr>
          <w:p w:rsidR="00951089" w:rsidRDefault="00951089">
            <w:pPr>
              <w:spacing w:after="0"/>
            </w:pPr>
          </w:p>
        </w:tc>
      </w:tr>
      <w:tr w:rsidR="00951089" w:rsidTr="00426A4B">
        <w:trPr>
          <w:trHeight w:val="1350"/>
          <w:tblCellSpacing w:w="0" w:type="dxa"/>
          <w:jc w:val="center"/>
        </w:trPr>
        <w:tc>
          <w:tcPr>
            <w:tcW w:w="3116" w:type="dxa"/>
          </w:tcPr>
          <w:p w:rsidR="00951089" w:rsidRDefault="00951089" w:rsidP="00CF3F07">
            <w:pPr>
              <w:spacing w:before="100" w:beforeAutospacing="1" w:after="100" w:afterAutospacing="1"/>
              <w:ind w:right="26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Pruszcz Gdański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Powstańców Warszawy 28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83-000 Pruszcz Gdański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(58) 300-48-41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4625D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OT </w:t>
            </w:r>
            <w:r w:rsidR="00C4625D" w:rsidRPr="00C462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Częstochowa</w:t>
            </w:r>
          </w:p>
          <w:p w:rsidR="00951089" w:rsidRDefault="00C4625D" w:rsidP="00DA001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ul.</w:t>
            </w:r>
            <w:r w:rsidRPr="00C4625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Jana III Sobieskiego 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Pr="00DA001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42-20</w:t>
            </w:r>
            <w:r w:rsidR="00951089" w:rsidRPr="00DA001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0 </w:t>
            </w:r>
            <w:r w:rsidRPr="00DA001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Częstochowa</w:t>
            </w:r>
            <w:r w:rsidR="00951089" w:rsidRPr="00DA001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="0078208B" w:rsidRPr="00DA001F">
              <w:rPr>
                <w:rFonts w:ascii="Arial" w:hAnsi="Arial" w:cs="Arial"/>
                <w:color w:val="000000" w:themeColor="text1"/>
                <w:sz w:val="18"/>
                <w:szCs w:val="18"/>
              </w:rPr>
              <w:t>(34) 378- 22- 36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Łódź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Północna 27/29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91-420 Łódź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(42) 636-53-26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1089" w:rsidRDefault="0095108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OT Lublin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ul. Karłowicza 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20-027 Lublin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(81) 532-21-12</w:t>
            </w:r>
          </w:p>
        </w:tc>
        <w:tc>
          <w:tcPr>
            <w:tcW w:w="2848" w:type="dxa"/>
          </w:tcPr>
          <w:p w:rsidR="00951089" w:rsidRDefault="009510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33C8" w:rsidTr="00426A4B">
        <w:trPr>
          <w:trHeight w:val="1350"/>
          <w:tblCellSpacing w:w="0" w:type="dxa"/>
          <w:jc w:val="center"/>
        </w:trPr>
        <w:tc>
          <w:tcPr>
            <w:tcW w:w="3116" w:type="dxa"/>
          </w:tcPr>
          <w:p w:rsidR="005F33C8" w:rsidRDefault="005F33C8" w:rsidP="00CF3F07">
            <w:pPr>
              <w:spacing w:before="100" w:beforeAutospacing="1" w:after="100" w:afterAutospacing="1"/>
              <w:ind w:right="26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33C8" w:rsidRDefault="005F33C8" w:rsidP="00426A4B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18"/>
              </w:rPr>
            </w:pPr>
            <w:r>
              <w:rPr>
                <w:rFonts w:asciiTheme="minorBidi" w:hAnsiTheme="minorBidi"/>
                <w:b/>
                <w:bCs/>
                <w:sz w:val="18"/>
              </w:rPr>
              <w:t>OT Kielce</w:t>
            </w:r>
          </w:p>
          <w:p w:rsidR="005F33C8" w:rsidRDefault="00BC4783" w:rsidP="00426A4B">
            <w:pPr>
              <w:spacing w:after="0" w:line="360" w:lineRule="auto"/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8"/>
              </w:rPr>
              <w:t>ul. Piaskowa 1</w:t>
            </w:r>
            <w:r w:rsidR="005F33C8">
              <w:rPr>
                <w:rFonts w:asciiTheme="minorBidi" w:hAnsiTheme="minorBidi"/>
                <w:sz w:val="18"/>
              </w:rPr>
              <w:t>8</w:t>
            </w:r>
          </w:p>
          <w:p w:rsidR="005F33C8" w:rsidRDefault="005F33C8" w:rsidP="00426A4B">
            <w:pPr>
              <w:spacing w:after="0" w:line="360" w:lineRule="auto"/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8"/>
              </w:rPr>
              <w:t>25-323 Kielce</w:t>
            </w:r>
          </w:p>
          <w:p w:rsidR="005F33C8" w:rsidRDefault="005F33C8" w:rsidP="00426A4B">
            <w:pPr>
              <w:spacing w:after="0" w:line="360" w:lineRule="auto"/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8"/>
              </w:rPr>
              <w:t>(41) 343-31-90</w:t>
            </w:r>
          </w:p>
          <w:p w:rsidR="005F33C8" w:rsidRDefault="005F33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5F33C8" w:rsidRDefault="005F33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F33C8" w:rsidRDefault="005F33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F33C8" w:rsidRDefault="005F33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8" w:type="dxa"/>
          </w:tcPr>
          <w:p w:rsidR="005F33C8" w:rsidRDefault="005F33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C5E67" w:rsidRPr="00725058" w:rsidRDefault="00AC5E67" w:rsidP="00771C2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71C2A" w:rsidRDefault="009F3AB6" w:rsidP="00BD6B28">
      <w:pPr>
        <w:tabs>
          <w:tab w:val="left" w:pos="284"/>
        </w:tabs>
        <w:spacing w:after="0" w:line="240" w:lineRule="auto"/>
        <w:jc w:val="both"/>
      </w:pPr>
      <w:r w:rsidRPr="009F3AB6">
        <w:rPr>
          <w:rFonts w:cs="Arial"/>
          <w:b/>
          <w:bCs/>
          <w:sz w:val="24"/>
          <w:szCs w:val="24"/>
        </w:rPr>
        <w:t>Tryb:</w:t>
      </w:r>
      <w:r>
        <w:rPr>
          <w:rFonts w:cs="Arial"/>
          <w:sz w:val="24"/>
          <w:szCs w:val="24"/>
        </w:rPr>
        <w:t xml:space="preserve"> </w:t>
      </w:r>
      <w:r w:rsidR="001A7CD1">
        <w:rPr>
          <w:rFonts w:cs="Arial"/>
          <w:sz w:val="24"/>
          <w:szCs w:val="24"/>
        </w:rPr>
        <w:t>w</w:t>
      </w:r>
      <w:r w:rsidR="001A7CD1" w:rsidRPr="001A7CD1">
        <w:rPr>
          <w:rFonts w:cs="Arial"/>
          <w:sz w:val="24"/>
          <w:szCs w:val="24"/>
        </w:rPr>
        <w:t>niosek o przyznanie pomocy składa się do dyrektora oddziału terenowego Krajowego Ośrodka Wsparcia Rolnictwa, właściwego ze względu na miejsce zamieszk</w:t>
      </w:r>
      <w:r w:rsidR="001A7CD1">
        <w:rPr>
          <w:rFonts w:cs="Arial"/>
          <w:sz w:val="24"/>
          <w:szCs w:val="24"/>
        </w:rPr>
        <w:t>ania albo siedzibę wnioskodawcy</w:t>
      </w:r>
      <w:r>
        <w:rPr>
          <w:rFonts w:cs="Arial"/>
          <w:sz w:val="24"/>
          <w:szCs w:val="24"/>
        </w:rPr>
        <w:t xml:space="preserve"> </w:t>
      </w:r>
      <w:r w:rsidR="00AC5E67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 xml:space="preserve">formularzu udostępnionym </w:t>
      </w:r>
      <w:r w:rsidR="00A23F0B" w:rsidRPr="00725058">
        <w:rPr>
          <w:sz w:val="24"/>
          <w:szCs w:val="24"/>
        </w:rPr>
        <w:t>na stronie internetowej</w:t>
      </w:r>
      <w:r w:rsidR="001A7CD1">
        <w:rPr>
          <w:sz w:val="24"/>
          <w:szCs w:val="24"/>
        </w:rPr>
        <w:t xml:space="preserve"> </w:t>
      </w:r>
      <w:r w:rsidR="00F25637">
        <w:rPr>
          <w:sz w:val="24"/>
          <w:szCs w:val="24"/>
        </w:rPr>
        <w:br/>
      </w:r>
      <w:hyperlink r:id="rId9" w:history="1">
        <w:r w:rsidR="00F25637" w:rsidRPr="00C6493F">
          <w:rPr>
            <w:rStyle w:val="Hipercze"/>
            <w:color w:val="000000" w:themeColor="text1"/>
          </w:rPr>
          <w:t>http://www.kowr</w:t>
        </w:r>
      </w:hyperlink>
      <w:r w:rsidR="00F25637" w:rsidRPr="00C6493F">
        <w:rPr>
          <w:color w:val="000000" w:themeColor="text1"/>
          <w:u w:val="single"/>
        </w:rPr>
        <w:t>.</w:t>
      </w:r>
      <w:r w:rsidR="00F25637" w:rsidRPr="00F25637">
        <w:rPr>
          <w:u w:val="single"/>
        </w:rPr>
        <w:t>gov.pl/promocja/prow/prow-2014-2020/wsparcie-na-przystepowanie-do-systemow-jakosci</w:t>
      </w:r>
      <w:r w:rsidR="00F25637">
        <w:rPr>
          <w:u w:val="single"/>
        </w:rPr>
        <w:t xml:space="preserve"> </w:t>
      </w:r>
      <w:r w:rsidR="00951089" w:rsidRPr="00951089">
        <w:t>oraz w siedzibach oddziałów terenowych Krajowego Ośrodka</w:t>
      </w:r>
      <w:r w:rsidR="00951089">
        <w:t xml:space="preserve"> Wsparcia Rolnictwa</w:t>
      </w:r>
      <w:r w:rsidR="00D815BC">
        <w:t>.</w:t>
      </w:r>
    </w:p>
    <w:p w:rsidR="00951089" w:rsidRPr="00725058" w:rsidRDefault="00951089" w:rsidP="00BD6B28">
      <w:pPr>
        <w:tabs>
          <w:tab w:val="left" w:pos="284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F62C35" w:rsidRDefault="00F62C35" w:rsidP="00F62C35">
      <w:pPr>
        <w:spacing w:after="0" w:line="360" w:lineRule="auto"/>
        <w:jc w:val="both"/>
        <w:rPr>
          <w:sz w:val="24"/>
          <w:szCs w:val="24"/>
        </w:rPr>
      </w:pPr>
    </w:p>
    <w:p w:rsidR="00951089" w:rsidRPr="00F62C35" w:rsidRDefault="00951089" w:rsidP="00F62C35">
      <w:pPr>
        <w:spacing w:after="0" w:line="360" w:lineRule="auto"/>
        <w:jc w:val="both"/>
        <w:rPr>
          <w:sz w:val="24"/>
          <w:szCs w:val="24"/>
        </w:rPr>
      </w:pPr>
      <w:r w:rsidRPr="00F62C35">
        <w:rPr>
          <w:sz w:val="24"/>
          <w:szCs w:val="24"/>
        </w:rPr>
        <w:t xml:space="preserve">Ogłoszenie o naborze wniosków o przyznanie pomocy w ramach poddziałania „Wsparcie na przystępowanie do systemów jakości” Dyrektor Generalny Krajowego Ośrodka Wsparcia Rolnictwa podał do publicznej wiadomości działając na podstawie § 5 ust. 1 rozporządzenia Ministra Rolnictwa i Rozwoju Wsi z dnia 6 sierpnia 2015 r. w sprawie szczegółowych warunków i trybu przyznawania, wypłaty oraz zwrotu pomocy finansowej w ramach poddziałania „Wsparcie na przystępowanie do systemów jakości” objętego Programem Rozwoju Obszarów Wiejskich na lata </w:t>
      </w:r>
      <w:r w:rsidR="00F62C35" w:rsidRPr="00F62C35">
        <w:rPr>
          <w:sz w:val="24"/>
          <w:szCs w:val="24"/>
        </w:rPr>
        <w:t>2014–2020 (Dz.U. z 2019 r., poz. 449).</w:t>
      </w:r>
    </w:p>
    <w:p w:rsidR="00951089" w:rsidRDefault="00951089" w:rsidP="00951089">
      <w:pPr>
        <w:spacing w:after="0" w:line="360" w:lineRule="auto"/>
        <w:jc w:val="both"/>
        <w:rPr>
          <w:sz w:val="18"/>
        </w:rPr>
      </w:pPr>
    </w:p>
    <w:p w:rsidR="00F62C35" w:rsidRDefault="00F62C35" w:rsidP="00F62C35">
      <w:pPr>
        <w:tabs>
          <w:tab w:val="left" w:pos="5670"/>
        </w:tabs>
        <w:spacing w:after="0"/>
        <w:ind w:left="4956" w:firstLine="6"/>
        <w:rPr>
          <w:rFonts w:cstheme="minorHAnsi"/>
        </w:rPr>
      </w:pPr>
      <w:r w:rsidRPr="00F62C35">
        <w:rPr>
          <w:rFonts w:cstheme="minorHAnsi"/>
        </w:rPr>
        <w:t>Grzegorz Pięta</w:t>
      </w:r>
    </w:p>
    <w:p w:rsidR="00951089" w:rsidRDefault="00006CAF" w:rsidP="00F62C35">
      <w:pPr>
        <w:tabs>
          <w:tab w:val="left" w:pos="5670"/>
        </w:tabs>
        <w:spacing w:after="0"/>
        <w:ind w:left="4956" w:firstLine="6"/>
        <w:rPr>
          <w:rFonts w:cstheme="minorHAnsi"/>
        </w:rPr>
      </w:pPr>
      <w:r>
        <w:rPr>
          <w:rFonts w:cstheme="minorHAnsi"/>
        </w:rPr>
        <w:t>p.o. Dyrektora Generalnego</w:t>
      </w:r>
      <w:r w:rsidR="00EF7AA8">
        <w:rPr>
          <w:rFonts w:cstheme="minorHAnsi"/>
        </w:rPr>
        <w:br/>
      </w:r>
      <w:r w:rsidR="00951089">
        <w:rPr>
          <w:rFonts w:cstheme="minorHAnsi"/>
        </w:rPr>
        <w:t>Krajowego Ośrodka Wsparcia Rolnictwa</w:t>
      </w:r>
    </w:p>
    <w:p w:rsidR="00F25637" w:rsidRDefault="00F25637" w:rsidP="00EF7AA8">
      <w:pPr>
        <w:tabs>
          <w:tab w:val="left" w:pos="5670"/>
        </w:tabs>
        <w:ind w:left="4956" w:firstLine="4"/>
        <w:rPr>
          <w:rFonts w:cstheme="minorHAnsi"/>
        </w:rPr>
      </w:pPr>
    </w:p>
    <w:p w:rsidR="00F25637" w:rsidRDefault="00F25637" w:rsidP="00EF7AA8">
      <w:pPr>
        <w:tabs>
          <w:tab w:val="left" w:pos="5670"/>
        </w:tabs>
        <w:ind w:left="4956" w:firstLine="4"/>
        <w:rPr>
          <w:rFonts w:cstheme="minorHAnsi"/>
        </w:rPr>
      </w:pPr>
    </w:p>
    <w:p w:rsidR="00F25637" w:rsidRDefault="00F25637" w:rsidP="00EF7AA8">
      <w:pPr>
        <w:tabs>
          <w:tab w:val="left" w:pos="5670"/>
        </w:tabs>
        <w:ind w:left="4956" w:firstLine="4"/>
        <w:rPr>
          <w:rFonts w:cstheme="minorHAnsi"/>
        </w:rPr>
      </w:pPr>
    </w:p>
    <w:p w:rsidR="00951089" w:rsidRDefault="00951089" w:rsidP="00951089">
      <w:pPr>
        <w:spacing w:after="0" w:line="360" w:lineRule="auto"/>
        <w:jc w:val="both"/>
        <w:rPr>
          <w:sz w:val="8"/>
        </w:rPr>
      </w:pPr>
    </w:p>
    <w:p w:rsidR="002E7306" w:rsidRPr="00FD6936" w:rsidRDefault="002E7306" w:rsidP="00951089">
      <w:pPr>
        <w:spacing w:after="0" w:line="360" w:lineRule="auto"/>
        <w:jc w:val="both"/>
        <w:rPr>
          <w:sz w:val="16"/>
          <w:szCs w:val="16"/>
        </w:rPr>
      </w:pPr>
    </w:p>
    <w:sectPr w:rsidR="002E7306" w:rsidRPr="00FD6936" w:rsidSect="0043743F">
      <w:pgSz w:w="11906" w:h="16838"/>
      <w:pgMar w:top="1417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E17"/>
    <w:multiLevelType w:val="hybridMultilevel"/>
    <w:tmpl w:val="D9B6C100"/>
    <w:lvl w:ilvl="0" w:tplc="581817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CD8"/>
    <w:multiLevelType w:val="hybridMultilevel"/>
    <w:tmpl w:val="BF243D0E"/>
    <w:lvl w:ilvl="0" w:tplc="ABC42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2652"/>
    <w:multiLevelType w:val="hybridMultilevel"/>
    <w:tmpl w:val="B8F635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953"/>
    <w:multiLevelType w:val="hybridMultilevel"/>
    <w:tmpl w:val="25EC21D6"/>
    <w:lvl w:ilvl="0" w:tplc="72BACD1C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5E843F67"/>
    <w:multiLevelType w:val="hybridMultilevel"/>
    <w:tmpl w:val="27509C3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1072594"/>
    <w:multiLevelType w:val="hybridMultilevel"/>
    <w:tmpl w:val="B6DA4D44"/>
    <w:lvl w:ilvl="0" w:tplc="B47C76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1B7F"/>
    <w:multiLevelType w:val="hybridMultilevel"/>
    <w:tmpl w:val="3CC6E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64C1"/>
    <w:multiLevelType w:val="hybridMultilevel"/>
    <w:tmpl w:val="1E5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6"/>
    <w:rsid w:val="0000624E"/>
    <w:rsid w:val="00006CAF"/>
    <w:rsid w:val="00015DC0"/>
    <w:rsid w:val="00030A39"/>
    <w:rsid w:val="00031700"/>
    <w:rsid w:val="000F00CB"/>
    <w:rsid w:val="000F09E6"/>
    <w:rsid w:val="000F1803"/>
    <w:rsid w:val="001321F3"/>
    <w:rsid w:val="00151822"/>
    <w:rsid w:val="00171915"/>
    <w:rsid w:val="001845AB"/>
    <w:rsid w:val="0018504E"/>
    <w:rsid w:val="001935F5"/>
    <w:rsid w:val="001A7CD1"/>
    <w:rsid w:val="001F4F3E"/>
    <w:rsid w:val="00220FA2"/>
    <w:rsid w:val="00226BEE"/>
    <w:rsid w:val="0024446A"/>
    <w:rsid w:val="002470C3"/>
    <w:rsid w:val="00293182"/>
    <w:rsid w:val="002B76A2"/>
    <w:rsid w:val="002E7306"/>
    <w:rsid w:val="002F14DA"/>
    <w:rsid w:val="00302CC1"/>
    <w:rsid w:val="0031760D"/>
    <w:rsid w:val="00320E21"/>
    <w:rsid w:val="00370B7E"/>
    <w:rsid w:val="003B5408"/>
    <w:rsid w:val="00426A4B"/>
    <w:rsid w:val="0043743F"/>
    <w:rsid w:val="004C4B1D"/>
    <w:rsid w:val="004E7856"/>
    <w:rsid w:val="0050621B"/>
    <w:rsid w:val="0052376D"/>
    <w:rsid w:val="0054339A"/>
    <w:rsid w:val="00547D4D"/>
    <w:rsid w:val="0057416B"/>
    <w:rsid w:val="005A1988"/>
    <w:rsid w:val="005D00C5"/>
    <w:rsid w:val="005D77DD"/>
    <w:rsid w:val="005F33C8"/>
    <w:rsid w:val="00631F71"/>
    <w:rsid w:val="0072053B"/>
    <w:rsid w:val="00725058"/>
    <w:rsid w:val="00753272"/>
    <w:rsid w:val="00753CFE"/>
    <w:rsid w:val="00771C2A"/>
    <w:rsid w:val="0078208B"/>
    <w:rsid w:val="007B408D"/>
    <w:rsid w:val="007D0EEC"/>
    <w:rsid w:val="007E6F82"/>
    <w:rsid w:val="0080577D"/>
    <w:rsid w:val="00812360"/>
    <w:rsid w:val="008322C7"/>
    <w:rsid w:val="0085184D"/>
    <w:rsid w:val="00851C46"/>
    <w:rsid w:val="008649DE"/>
    <w:rsid w:val="00864E75"/>
    <w:rsid w:val="008868CC"/>
    <w:rsid w:val="008A7B7A"/>
    <w:rsid w:val="008E5D41"/>
    <w:rsid w:val="008E7A11"/>
    <w:rsid w:val="008F2458"/>
    <w:rsid w:val="00902089"/>
    <w:rsid w:val="00927BA4"/>
    <w:rsid w:val="00951089"/>
    <w:rsid w:val="00976940"/>
    <w:rsid w:val="00986AC5"/>
    <w:rsid w:val="009A69EA"/>
    <w:rsid w:val="009D2135"/>
    <w:rsid w:val="009F3AB6"/>
    <w:rsid w:val="00A04AC6"/>
    <w:rsid w:val="00A148C3"/>
    <w:rsid w:val="00A23F0B"/>
    <w:rsid w:val="00A43F73"/>
    <w:rsid w:val="00A46E95"/>
    <w:rsid w:val="00A73582"/>
    <w:rsid w:val="00A757CA"/>
    <w:rsid w:val="00AA0CF3"/>
    <w:rsid w:val="00AB2DD4"/>
    <w:rsid w:val="00AC5E67"/>
    <w:rsid w:val="00AD342E"/>
    <w:rsid w:val="00AE21B2"/>
    <w:rsid w:val="00B03319"/>
    <w:rsid w:val="00B50C3E"/>
    <w:rsid w:val="00B617B3"/>
    <w:rsid w:val="00B83CA7"/>
    <w:rsid w:val="00B84EE3"/>
    <w:rsid w:val="00BA78A6"/>
    <w:rsid w:val="00BC4783"/>
    <w:rsid w:val="00BD6B28"/>
    <w:rsid w:val="00C1227A"/>
    <w:rsid w:val="00C4625D"/>
    <w:rsid w:val="00C6493F"/>
    <w:rsid w:val="00C753E7"/>
    <w:rsid w:val="00C776B8"/>
    <w:rsid w:val="00C9031D"/>
    <w:rsid w:val="00CF3F07"/>
    <w:rsid w:val="00D64610"/>
    <w:rsid w:val="00D815BC"/>
    <w:rsid w:val="00D82EA7"/>
    <w:rsid w:val="00DA001F"/>
    <w:rsid w:val="00DC04B1"/>
    <w:rsid w:val="00E00EDD"/>
    <w:rsid w:val="00E73296"/>
    <w:rsid w:val="00E77A64"/>
    <w:rsid w:val="00E91983"/>
    <w:rsid w:val="00E93964"/>
    <w:rsid w:val="00EE0FF2"/>
    <w:rsid w:val="00EF7AA8"/>
    <w:rsid w:val="00F16175"/>
    <w:rsid w:val="00F25637"/>
    <w:rsid w:val="00F62C35"/>
    <w:rsid w:val="00F83CDB"/>
    <w:rsid w:val="00F85405"/>
    <w:rsid w:val="00FB7C88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B131E-4D0E-46FC-93FC-74A70F8F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730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7306"/>
    <w:rPr>
      <w:b/>
      <w:bCs/>
    </w:rPr>
  </w:style>
  <w:style w:type="paragraph" w:styleId="Akapitzlist">
    <w:name w:val="List Paragraph"/>
    <w:basedOn w:val="Normalny"/>
    <w:uiPriority w:val="34"/>
    <w:qFormat/>
    <w:rsid w:val="00A23F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43F73"/>
    <w:rPr>
      <w:color w:val="800080" w:themeColor="followedHyperlink"/>
      <w:u w:val="single"/>
    </w:rPr>
  </w:style>
  <w:style w:type="paragraph" w:customStyle="1" w:styleId="LITlitera">
    <w:name w:val="LIT – litera"/>
    <w:basedOn w:val="Normalny"/>
    <w:uiPriority w:val="14"/>
    <w:qFormat/>
    <w:rsid w:val="001845AB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1321F3"/>
    <w:pPr>
      <w:ind w:left="138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w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906B-B503-4AD3-9DAE-2109A5E2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Kondraciuk Piotr</dc:creator>
  <cp:lastModifiedBy>Właściciel3</cp:lastModifiedBy>
  <cp:revision>2</cp:revision>
  <cp:lastPrinted>2019-08-21T08:39:00Z</cp:lastPrinted>
  <dcterms:created xsi:type="dcterms:W3CDTF">2019-10-11T14:02:00Z</dcterms:created>
  <dcterms:modified xsi:type="dcterms:W3CDTF">2019-10-11T14:02:00Z</dcterms:modified>
</cp:coreProperties>
</file>