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8" w:rsidRPr="00A1308A" w:rsidRDefault="00122A68" w:rsidP="0088575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122A68" w:rsidRPr="00A1308A" w:rsidRDefault="00122A68" w:rsidP="00122A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KRYTERIA OCENY</w:t>
      </w:r>
    </w:p>
    <w:p w:rsidR="00122A68" w:rsidRPr="00A1308A" w:rsidRDefault="00122A68" w:rsidP="00122A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45"/>
        <w:gridCol w:w="5075"/>
        <w:gridCol w:w="2013"/>
        <w:gridCol w:w="1701"/>
        <w:gridCol w:w="4962"/>
      </w:tblGrid>
      <w:tr w:rsidR="0088575B" w:rsidRPr="00DF7F5D" w:rsidTr="0088575B">
        <w:tc>
          <w:tcPr>
            <w:tcW w:w="845" w:type="dxa"/>
            <w:vMerge w:val="restart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Lp.</w:t>
            </w:r>
          </w:p>
        </w:tc>
        <w:tc>
          <w:tcPr>
            <w:tcW w:w="5075" w:type="dxa"/>
            <w:vMerge w:val="restart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KRYTERIUM</w:t>
            </w:r>
          </w:p>
        </w:tc>
        <w:tc>
          <w:tcPr>
            <w:tcW w:w="2013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SPOSÓB OCENY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WYNIK OCENY</w:t>
            </w:r>
          </w:p>
        </w:tc>
        <w:tc>
          <w:tcPr>
            <w:tcW w:w="4962" w:type="dxa"/>
            <w:vMerge w:val="restart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UZASADNIENIE</w:t>
            </w:r>
          </w:p>
        </w:tc>
      </w:tr>
      <w:tr w:rsidR="0088575B" w:rsidRPr="00DF7F5D" w:rsidTr="0088575B">
        <w:tc>
          <w:tcPr>
            <w:tcW w:w="845" w:type="dxa"/>
            <w:vMerge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  <w:vMerge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PUNKTACJA</w:t>
            </w: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575B" w:rsidRPr="00DF7F5D" w:rsidRDefault="0088575B" w:rsidP="00122A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U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zasadnienie dla realizacji projektu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 (czy potrzeba powołania grupy odpowiada na faktyczne i przedstawione w projekcie problemy, czy działania określone w projekcie pomogą grupie rozwiązać te prob</w:t>
            </w:r>
            <w:r w:rsidR="00C97464">
              <w:rPr>
                <w:rFonts w:ascii="Arial Narrow" w:hAnsi="Arial Narrow" w:cs="Times-Roman"/>
                <w:sz w:val="24"/>
                <w:szCs w:val="24"/>
              </w:rPr>
              <w:t>lemy/pokonać istniejące bariery</w:t>
            </w:r>
            <w:r>
              <w:rPr>
                <w:rFonts w:ascii="Arial Narrow" w:hAnsi="Arial Narrow" w:cs="Times-Roman"/>
                <w:sz w:val="24"/>
                <w:szCs w:val="24"/>
              </w:rPr>
              <w:t>?)</w:t>
            </w: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6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A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dekwatność grupy docelowej/adresatów projektu do jego celu i rezultatów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 (czy w ramach projektu poprawnie i adekwatnie zidentyfikowano odbiorców działań?)</w:t>
            </w: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4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Budżet projektu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celowość, 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przejrzystość i adekwatność wydatków</w:t>
            </w:r>
            <w:r>
              <w:rPr>
                <w:rFonts w:ascii="Arial Narrow" w:hAnsi="Arial Narrow" w:cs="Times-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0-do 5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H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armonogram projektu (rozplanowani</w:t>
            </w:r>
            <w:r>
              <w:rPr>
                <w:rFonts w:ascii="Arial Narrow" w:hAnsi="Arial Narrow" w:cs="Times-Roman"/>
                <w:sz w:val="24"/>
                <w:szCs w:val="24"/>
              </w:rPr>
              <w:t>e w czasie poszczególnych zadań/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 działań</w:t>
            </w:r>
            <w:r>
              <w:rPr>
                <w:rFonts w:ascii="Arial Narrow" w:hAnsi="Arial Narrow" w:cs="Times-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0-do 3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F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orma wybranych działań (skuteczność, adekwatność, efektywność)</w:t>
            </w: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3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T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rwałość rezultatów projektu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 (w tym trwałość powołanej grupy nieformalnej/samopomocowej i zdolność do przekształcenia i możliwość pozyskania przez nią środków w przyszłości?)</w:t>
            </w: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0-do 4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88575B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Wkład własny:</w:t>
            </w:r>
          </w:p>
          <w:p w:rsidR="0088575B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- osobowy- 1 punkt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1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9634" w:type="dxa"/>
            <w:gridSpan w:val="4"/>
            <w:shd w:val="clear" w:color="auto" w:fill="A6A6A6" w:themeFill="background1" w:themeFillShade="A6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PREMIA PUNKTOWA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1</w:t>
            </w:r>
            <w:r>
              <w:rPr>
                <w:rFonts w:ascii="Arial Narrow" w:hAnsi="Arial Narrow" w:cs="Times-Roman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88575B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PREMIA 1</w:t>
            </w:r>
          </w:p>
          <w:p w:rsidR="0088575B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 xml:space="preserve">Zostanie przyznana projektom realizowanym na terenie </w:t>
            </w:r>
            <w:r w:rsidRPr="00C015E9">
              <w:rPr>
                <w:rFonts w:ascii="Arial Narrow" w:hAnsi="Arial Narrow" w:cs="Times-Roman"/>
                <w:sz w:val="24"/>
                <w:szCs w:val="24"/>
              </w:rPr>
              <w:t xml:space="preserve">miejscowości </w:t>
            </w:r>
            <w:r>
              <w:rPr>
                <w:rFonts w:ascii="Arial Narrow" w:hAnsi="Arial Narrow" w:cs="Times-Roman"/>
                <w:sz w:val="24"/>
                <w:szCs w:val="24"/>
              </w:rPr>
              <w:t>do 10</w:t>
            </w:r>
            <w:r w:rsidRPr="00C015E9">
              <w:rPr>
                <w:rFonts w:ascii="Arial Narrow" w:hAnsi="Arial Narrow" w:cs="Times-Roman"/>
                <w:sz w:val="24"/>
                <w:szCs w:val="24"/>
              </w:rPr>
              <w:t xml:space="preserve"> tys. mieszkańców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lastRenderedPageBreak/>
              <w:t>(w przypadku realizacji projektu na terenie kilku miejscowości, bierze się pod uwagę te największą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88575B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PREMIA 2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Cele projektu oraz jego działania odnoszą się bezpośrednio do problematyki dot. macierzyństwa i świadomego rodzicielstwa lub projekt dotyczy działań bezpośrednio związanych z obchodami 100-lecia niepodległości Polski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88575B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PREMIA 3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zostanie przyznana projektom z powiatów o najniższym poziomie aktywności społecznej (powiat gorzowski-ziemski, </w:t>
            </w:r>
            <w:r>
              <w:rPr>
                <w:rFonts w:ascii="Arial Narrow" w:hAnsi="Arial Narrow" w:cs="Times-Roman"/>
                <w:sz w:val="24"/>
                <w:szCs w:val="24"/>
              </w:rPr>
              <w:t>sulęciński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nowosolski, 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wschowski,</w:t>
            </w:r>
          </w:p>
          <w:p w:rsidR="0088575B" w:rsidRPr="00C015E9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żagański)</w:t>
            </w:r>
          </w:p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8575B" w:rsidRDefault="00AA54DF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845" w:type="dxa"/>
            <w:shd w:val="clear" w:color="auto" w:fill="A6A6A6" w:themeFill="background1" w:themeFillShade="A6"/>
          </w:tcPr>
          <w:p w:rsidR="0088575B" w:rsidRDefault="0088575B" w:rsidP="00C62DF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 xml:space="preserve">4. </w:t>
            </w:r>
          </w:p>
        </w:tc>
        <w:tc>
          <w:tcPr>
            <w:tcW w:w="5075" w:type="dxa"/>
          </w:tcPr>
          <w:p w:rsidR="0088575B" w:rsidRDefault="0088575B" w:rsidP="008857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PREMIA 4</w:t>
            </w:r>
          </w:p>
          <w:p w:rsidR="0088575B" w:rsidRDefault="0088575B" w:rsidP="008857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EA2CF7">
              <w:rPr>
                <w:rFonts w:ascii="Arial Narrow" w:hAnsi="Arial Narrow" w:cs="Times-Roman"/>
                <w:sz w:val="24"/>
                <w:szCs w:val="24"/>
              </w:rPr>
              <w:t xml:space="preserve">Zostanie 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przyznana </w:t>
            </w:r>
            <w:r>
              <w:rPr>
                <w:rFonts w:ascii="Arial Narrow" w:hAnsi="Arial Narrow"/>
                <w:sz w:val="24"/>
                <w:szCs w:val="24"/>
              </w:rPr>
              <w:t>projektom przewidującym</w:t>
            </w:r>
            <w:r w:rsidRPr="00EA2CF7">
              <w:rPr>
                <w:rFonts w:ascii="Arial Narrow" w:hAnsi="Arial Narrow"/>
                <w:sz w:val="24"/>
                <w:szCs w:val="24"/>
              </w:rPr>
              <w:t xml:space="preserve"> wsparcie dla rodzin z dziećmi niepełnosprawnymi lub rodzin spodziewających się narodzin dziecka niepełnosprawnego</w:t>
            </w:r>
          </w:p>
        </w:tc>
        <w:tc>
          <w:tcPr>
            <w:tcW w:w="2013" w:type="dxa"/>
          </w:tcPr>
          <w:p w:rsidR="0088575B" w:rsidRDefault="00AA54DF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88575B" w:rsidRPr="00DF7F5D" w:rsidTr="0088575B">
        <w:tc>
          <w:tcPr>
            <w:tcW w:w="7933" w:type="dxa"/>
            <w:gridSpan w:val="3"/>
            <w:shd w:val="clear" w:color="auto" w:fill="A6A6A6" w:themeFill="background1" w:themeFillShade="A6"/>
          </w:tcPr>
          <w:p w:rsidR="0088575B" w:rsidRPr="00C015E9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C015E9">
              <w:rPr>
                <w:rFonts w:ascii="Arial Narrow" w:hAnsi="Arial Narrow" w:cs="Times-Roman"/>
                <w:b/>
                <w:sz w:val="24"/>
                <w:szCs w:val="24"/>
              </w:rPr>
              <w:t>SUMA</w:t>
            </w: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 PUNKTÓW (max 40 punktów)</w:t>
            </w:r>
          </w:p>
        </w:tc>
        <w:tc>
          <w:tcPr>
            <w:tcW w:w="1701" w:type="dxa"/>
          </w:tcPr>
          <w:p w:rsidR="0088575B" w:rsidRPr="00DF7F5D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88575B" w:rsidRPr="00A13BE3" w:rsidRDefault="0088575B" w:rsidP="00C62D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:rsidR="00122A68" w:rsidRPr="00A1308A" w:rsidRDefault="00122A68" w:rsidP="00122A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122A68" w:rsidRDefault="00122A68" w:rsidP="00122A6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Data i podpis</w:t>
      </w:r>
      <w:r w:rsidR="00D875A6">
        <w:rPr>
          <w:rFonts w:ascii="Arial Narrow" w:hAnsi="Arial Narrow"/>
          <w:b/>
        </w:rPr>
        <w:t xml:space="preserve"> osoby oceniającej:……………………………………………………………….</w:t>
      </w:r>
      <w:bookmarkStart w:id="0" w:name="_GoBack"/>
      <w:bookmarkEnd w:id="0"/>
    </w:p>
    <w:p w:rsidR="006119F1" w:rsidRDefault="006119F1"/>
    <w:sectPr w:rsidR="006119F1" w:rsidSect="00A1288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68" w:rsidRDefault="00122A68" w:rsidP="00122A68">
      <w:pPr>
        <w:spacing w:after="0" w:line="240" w:lineRule="auto"/>
      </w:pPr>
      <w:r>
        <w:separator/>
      </w:r>
    </w:p>
  </w:endnote>
  <w:endnote w:type="continuationSeparator" w:id="0">
    <w:p w:rsidR="00122A68" w:rsidRDefault="00122A68" w:rsidP="001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1" w:rsidRPr="0041380F" w:rsidRDefault="0088575B" w:rsidP="00B97AD1">
    <w:pPr>
      <w:rPr>
        <w:rFonts w:ascii="Arial Narrow" w:hAnsi="Arial Narrow"/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635</wp:posOffset>
          </wp:positionV>
          <wp:extent cx="1109345" cy="7251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328A49" wp14:editId="5BEFD6DA">
          <wp:simplePos x="0" y="0"/>
          <wp:positionH relativeFrom="column">
            <wp:posOffset>8396605</wp:posOffset>
          </wp:positionH>
          <wp:positionV relativeFrom="paragraph">
            <wp:posOffset>115570</wp:posOffset>
          </wp:positionV>
          <wp:extent cx="1009650" cy="895350"/>
          <wp:effectExtent l="19050" t="0" r="0" b="0"/>
          <wp:wrapSquare wrapText="bothSides"/>
          <wp:docPr id="14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6E9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A5EA1AA" wp14:editId="2B6CC0F0">
          <wp:simplePos x="0" y="0"/>
          <wp:positionH relativeFrom="margin">
            <wp:align>left</wp:align>
          </wp:positionH>
          <wp:positionV relativeFrom="paragraph">
            <wp:posOffset>213995</wp:posOffset>
          </wp:positionV>
          <wp:extent cx="756000" cy="756000"/>
          <wp:effectExtent l="0" t="0" r="6350" b="635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A68" w:rsidRPr="0025038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DF23489" wp14:editId="2FD64695">
          <wp:simplePos x="0" y="0"/>
          <wp:positionH relativeFrom="column">
            <wp:posOffset>1938655</wp:posOffset>
          </wp:positionH>
          <wp:positionV relativeFrom="page">
            <wp:posOffset>10010775</wp:posOffset>
          </wp:positionV>
          <wp:extent cx="1112400" cy="723600"/>
          <wp:effectExtent l="0" t="0" r="0" b="635"/>
          <wp:wrapSquare wrapText="bothSides"/>
          <wp:docPr id="1" name="Obraz 1" descr="W:\WNIOSKI SKŁADANE PRZEZ LGD\2018_03_FIO_2018\logotypy FIO\F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NIOSKI SKŁADANE PRZEZ LGD\2018_03_FIO_2018\logotypy FIO\FIO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A68" w:rsidRPr="00B97AD1">
      <w:rPr>
        <w:rFonts w:ascii="Arial Narrow" w:hAnsi="Arial Narrow"/>
        <w:b/>
        <w:i/>
        <w:sz w:val="24"/>
        <w:szCs w:val="24"/>
      </w:rPr>
      <w:t xml:space="preserve"> </w:t>
    </w:r>
    <w:r w:rsidR="00122A68"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A1308A" w:rsidRDefault="00D8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68" w:rsidRDefault="00122A68" w:rsidP="00122A68">
      <w:pPr>
        <w:spacing w:after="0" w:line="240" w:lineRule="auto"/>
      </w:pPr>
      <w:r>
        <w:separator/>
      </w:r>
    </w:p>
  </w:footnote>
  <w:footnote w:type="continuationSeparator" w:id="0">
    <w:p w:rsidR="00122A68" w:rsidRDefault="00122A68" w:rsidP="0012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8A" w:rsidRPr="00A1308A" w:rsidRDefault="00122A68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 w:rsidRPr="00A1308A">
      <w:rPr>
        <w:rFonts w:ascii="Arial Narrow" w:hAnsi="Arial Narrow" w:cs="Times-Roman"/>
        <w:sz w:val="24"/>
        <w:szCs w:val="24"/>
      </w:rPr>
      <w:t xml:space="preserve">Karta oceny </w:t>
    </w:r>
    <w:r>
      <w:rPr>
        <w:rFonts w:ascii="Arial Narrow" w:hAnsi="Arial Narrow" w:cs="Times-Roman"/>
        <w:sz w:val="24"/>
        <w:szCs w:val="24"/>
      </w:rPr>
      <w:t>właściwej</w:t>
    </w:r>
    <w:r w:rsidRPr="00A1308A">
      <w:rPr>
        <w:rFonts w:ascii="Arial Narrow" w:hAnsi="Arial Narrow" w:cs="Times-Roman"/>
        <w:sz w:val="24"/>
        <w:szCs w:val="24"/>
      </w:rPr>
      <w:t xml:space="preserve"> projektów w ramach FIO</w:t>
    </w:r>
    <w:r>
      <w:rPr>
        <w:rFonts w:ascii="Arial Narrow" w:hAnsi="Arial Narrow" w:cs="Times-Roman"/>
        <w:sz w:val="24"/>
        <w:szCs w:val="24"/>
      </w:rPr>
      <w:t>- grupy nieformalne i samopomocowe</w:t>
    </w:r>
  </w:p>
  <w:p w:rsidR="00A1308A" w:rsidRDefault="00D875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7D0"/>
    <w:multiLevelType w:val="hybridMultilevel"/>
    <w:tmpl w:val="BC48A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8"/>
    <w:rsid w:val="00122A68"/>
    <w:rsid w:val="006119F1"/>
    <w:rsid w:val="0088575B"/>
    <w:rsid w:val="00AA54DF"/>
    <w:rsid w:val="00C97464"/>
    <w:rsid w:val="00D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3495A8-1C57-4677-8F22-DB4C60E1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2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8"/>
  </w:style>
  <w:style w:type="paragraph" w:styleId="Stopka">
    <w:name w:val="footer"/>
    <w:basedOn w:val="Normalny"/>
    <w:link w:val="StopkaZnak"/>
    <w:uiPriority w:val="99"/>
    <w:unhideWhenUsed/>
    <w:rsid w:val="0012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JCH-O</cp:lastModifiedBy>
  <cp:revision>5</cp:revision>
  <dcterms:created xsi:type="dcterms:W3CDTF">2018-07-02T11:44:00Z</dcterms:created>
  <dcterms:modified xsi:type="dcterms:W3CDTF">2018-08-10T07:14:00Z</dcterms:modified>
</cp:coreProperties>
</file>